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59BC2AFE" w:rsidR="00BC40BA" w:rsidRPr="001E4F76" w:rsidRDefault="00F65B92" w:rsidP="00ED6C45">
      <w:pPr>
        <w:jc w:val="left"/>
        <w:rPr>
          <w:b/>
          <w:sz w:val="28"/>
          <w:szCs w:val="28"/>
          <w:lang w:val="en-US"/>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DB5E3A6"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EE03E1">
        <w:rPr>
          <w:b/>
          <w:sz w:val="32"/>
          <w:szCs w:val="32"/>
          <w:lang w:val="en-US"/>
        </w:rPr>
        <w:t>Overspanningsbeveiligers</w:t>
      </w:r>
      <w:r w:rsidR="00ED6C45">
        <w:rPr>
          <w:b/>
          <w:sz w:val="32"/>
          <w:szCs w:val="32"/>
          <w:lang w:val="en-US"/>
        </w:rPr>
        <w:br/>
      </w:r>
      <w:r w:rsidR="00EE03E1">
        <w:rPr>
          <w:b/>
          <w:sz w:val="28"/>
          <w:szCs w:val="28"/>
          <w:lang w:val="en-US"/>
        </w:rPr>
        <w:t>Modulaire beveiliging</w:t>
      </w:r>
    </w:p>
    <w:p w14:paraId="4451AF8C" w14:textId="77777777" w:rsidR="00ED6C45" w:rsidRPr="001E4F76" w:rsidRDefault="00ED6C45" w:rsidP="00ED6C45">
      <w:pPr>
        <w:rPr>
          <w:lang w:val="en-US"/>
        </w:rPr>
      </w:pPr>
    </w:p>
    <w:p w14:paraId="0CC8581E" w14:textId="2DDAC3D2" w:rsidR="00ED6C45" w:rsidRDefault="00EE03E1" w:rsidP="00350788">
      <w:pPr>
        <w:pStyle w:val="Heading1"/>
        <w:jc w:val="left"/>
      </w:pPr>
      <w:r>
        <w:t>Gebruik</w:t>
      </w:r>
    </w:p>
    <w:p w14:paraId="215EC653" w14:textId="77777777" w:rsidR="003952FF" w:rsidRDefault="003952FF" w:rsidP="003952FF">
      <w:r>
        <w:t>De elektrische installatie wordt beveiligd tegen overspanningen afkomstig van directe en indirecte blikseminslag.</w:t>
      </w:r>
    </w:p>
    <w:p w14:paraId="3664A3DC" w14:textId="542DFA64" w:rsidR="00000000" w:rsidRPr="0087645B" w:rsidRDefault="009D1000" w:rsidP="0087645B">
      <w:pPr>
        <w:pStyle w:val="ListParagraph"/>
        <w:numPr>
          <w:ilvl w:val="0"/>
          <w:numId w:val="23"/>
        </w:numPr>
        <w:rPr>
          <w:lang w:val="nl-NL"/>
        </w:rPr>
      </w:pPr>
    </w:p>
    <w:p w14:paraId="4BEB251C" w14:textId="345B2890" w:rsidR="003952FF" w:rsidRDefault="003952FF" w:rsidP="003952FF"/>
    <w:p w14:paraId="16FB7D8A" w14:textId="77777777" w:rsidR="003952FF" w:rsidRDefault="003952FF" w:rsidP="003952FF">
      <w:r>
        <w:t>In het hoofdverdeelbord wordt een overspanningsbeveiliger van het Type 1 geplaatst. Indien het hoofdverdeelbord niet enkel een stroomverdeling naar secundaire verdeelborden voorziet, maar er vanuit het hoofdbord tevens rechtstreeks eindapparatuur wordt gevoed, dan wordt een gecombineerde overspanningsbeveiliger geplaatst van het Type 1 en Type 2. In alle onderverdeelborden worden de voedingsgeleiders beveiligd door middel van Type 2 beveiliger</w:t>
      </w:r>
    </w:p>
    <w:p w14:paraId="490BCCDB" w14:textId="77777777" w:rsidR="003952FF" w:rsidRDefault="003952FF" w:rsidP="003952FF"/>
    <w:p w14:paraId="64BED076" w14:textId="008A9E58" w:rsidR="003952FF" w:rsidRDefault="003952FF" w:rsidP="003952FF">
      <w:r>
        <w:t>In het algemeen wordt aanbevolen om bijkomende overspanningsbeveiligers te plaatsen naast de overspanningsbeveiliger die in het hoofdbord van de installatie is geïnstalleerd, wanneer de te beschermen apparatuur meer dan 10 m van de hoofdoverspanningsbeveiliger verwijderd is.</w:t>
      </w:r>
    </w:p>
    <w:p w14:paraId="07503615" w14:textId="77777777" w:rsidR="003952FF" w:rsidRDefault="003952FF" w:rsidP="003952FF"/>
    <w:p w14:paraId="2B3776BB" w14:textId="77777777" w:rsidR="003952FF" w:rsidRDefault="003952FF" w:rsidP="003952FF">
      <w:r>
        <w:t>In de tertiaire industrie: dit wordt vertaald in de plaatsing van een overspanningsbeveiliger in de verdeelborden als deze meer dan 10 m van het hoofdverdeelbord verwijderd zijn, maar ook van beveiligingen in de buurt van de apparatuur als deze meer dan 10 m van het verdeelbord verwijderd is</w:t>
      </w:r>
    </w:p>
    <w:p w14:paraId="09D2B921" w14:textId="77777777" w:rsidR="003952FF" w:rsidRDefault="003952FF" w:rsidP="003952FF"/>
    <w:p w14:paraId="7414EE9E" w14:textId="77777777" w:rsidR="003952FF" w:rsidRDefault="003952FF" w:rsidP="003952FF">
      <w:r>
        <w:t>In woningen: Plaatsing van een nabijheidsbeveiliging (T3 type wandcontactdoos of meervoudige contactdoos) als de gevoelige apparatuur meer dan 10 m van het beveiligingsbord verwijderd is</w:t>
      </w:r>
    </w:p>
    <w:p w14:paraId="6213161D" w14:textId="77777777" w:rsidR="003952FF" w:rsidRDefault="003952FF" w:rsidP="003952FF"/>
    <w:p w14:paraId="1FA79930" w14:textId="60E94300" w:rsidR="003952FF" w:rsidRDefault="003952FF" w:rsidP="003952FF">
      <w:r>
        <w:t>De energetische coördinatie tussen overspanningsbeveiligers van diverse types moet gewaarborgd worden overeenkomstig EN 62305-4. In grote installaties zijn voor een maximaal rendement van een overspanningsbeveiliging meerdere verspanningsbeveiligers nodig, vooral wanneer de hoofdoverspanningsbeveiliger een beveiligingsniveau Beschermingsniveau Up van meer dan 1,5 kV heeft (EN 62305 en TS 61643-12</w:t>
      </w:r>
    </w:p>
    <w:p w14:paraId="6FBC3735" w14:textId="229EDA40" w:rsidR="003952FF" w:rsidRDefault="003952FF" w:rsidP="003952FF"/>
    <w:p w14:paraId="4327959A" w14:textId="019CC039" w:rsidR="003952FF" w:rsidRDefault="003952FF" w:rsidP="003952FF">
      <w:pPr>
        <w:pStyle w:val="Heading1"/>
      </w:pPr>
      <w:r>
        <w:t>Overeenstemming met de normen</w:t>
      </w:r>
    </w:p>
    <w:p w14:paraId="75870AB1" w14:textId="1BBA4779" w:rsidR="003952FF" w:rsidRDefault="003952FF" w:rsidP="003952FF">
      <w:r w:rsidRPr="003952FF">
        <w:t>De toegepaste overspanningsbeveiligers zijn conform EN/IEC 61643-11 (voor laagspanningstoepassingen) en EN/IEC 61643-21 (voor communicatienetwerken).</w:t>
      </w:r>
    </w:p>
    <w:p w14:paraId="5454AD18" w14:textId="4F815E24" w:rsidR="003952FF" w:rsidRDefault="003952FF" w:rsidP="003952FF"/>
    <w:p w14:paraId="3887FDE7" w14:textId="77777777" w:rsidR="003952FF" w:rsidRDefault="003952FF">
      <w:pPr>
        <w:autoSpaceDE/>
        <w:autoSpaceDN/>
        <w:adjustRightInd/>
        <w:spacing w:after="200"/>
        <w:jc w:val="left"/>
        <w:rPr>
          <w:rFonts w:eastAsiaTheme="majorEastAsia"/>
          <w:b/>
          <w:sz w:val="32"/>
          <w:szCs w:val="32"/>
        </w:rPr>
      </w:pPr>
      <w:r>
        <w:br w:type="page"/>
      </w:r>
    </w:p>
    <w:p w14:paraId="31055E8D" w14:textId="0D48AFAB" w:rsidR="003952FF" w:rsidRDefault="003952FF" w:rsidP="003952FF">
      <w:pPr>
        <w:pStyle w:val="Heading1"/>
      </w:pPr>
      <w:r>
        <w:lastRenderedPageBreak/>
        <w:t>Constructie-karakteristieken</w:t>
      </w:r>
    </w:p>
    <w:p w14:paraId="1233452A" w14:textId="77777777" w:rsidR="003952FF" w:rsidRDefault="003952FF" w:rsidP="003952FF">
      <w:r>
        <w:t>Technologie overspanningsbeveiligers:</w:t>
      </w:r>
    </w:p>
    <w:p w14:paraId="68A6789F" w14:textId="77777777" w:rsidR="003952FF" w:rsidRDefault="003952FF" w:rsidP="003952FF">
      <w:pPr>
        <w:pStyle w:val="ListParagraph"/>
        <w:numPr>
          <w:ilvl w:val="0"/>
          <w:numId w:val="25"/>
        </w:numPr>
      </w:pPr>
      <w:r>
        <w:t>1P+N en 3P+N, ook wel 1+1 of 3+1 genoemd volgens de norm IEC en EN 60364-5-534, of CT2-configuratie, combineren op ingenieuze wijze twee technologieën: Een vonkenbrug op de tak Nulleider-Aarding, en varistoren tussen Fase en Nulleider</w:t>
      </w:r>
    </w:p>
    <w:p w14:paraId="0D3DF50F" w14:textId="3DA7C7BD" w:rsidR="003952FF" w:rsidRDefault="003952FF" w:rsidP="003952FF">
      <w:pPr>
        <w:pStyle w:val="ListParagraph"/>
        <w:numPr>
          <w:ilvl w:val="0"/>
          <w:numId w:val="25"/>
        </w:numPr>
      </w:pPr>
      <w:r>
        <w:t>1P,2P,3P en 4P, of CT1-configuratie zijn uitsluitend opgebouwd uit varistoren.</w:t>
      </w:r>
    </w:p>
    <w:p w14:paraId="1CEF0AA1" w14:textId="77777777" w:rsidR="003952FF" w:rsidRDefault="003952FF" w:rsidP="003952FF"/>
    <w:p w14:paraId="7905511E" w14:textId="77777777" w:rsidR="003952FF" w:rsidRDefault="003952FF" w:rsidP="003952FF">
      <w:r>
        <w:t>De overspanningsbeveiligers zijn voorzien van loskoppelbare cassettes en statusindicatoren die de werkingstoestand van het apparaat wergeven.</w:t>
      </w:r>
    </w:p>
    <w:p w14:paraId="51346A00" w14:textId="77777777" w:rsidR="003952FF" w:rsidRDefault="003952FF" w:rsidP="003952FF">
      <w:pPr>
        <w:pStyle w:val="ListParagraph"/>
        <w:numPr>
          <w:ilvl w:val="0"/>
          <w:numId w:val="26"/>
        </w:numPr>
      </w:pPr>
      <w:r>
        <w:t>groen: werkende overspanningsbeveiliger</w:t>
      </w:r>
    </w:p>
    <w:p w14:paraId="4AD50411" w14:textId="2FAE6A65" w:rsidR="003952FF" w:rsidRDefault="003952FF" w:rsidP="003952FF">
      <w:pPr>
        <w:pStyle w:val="ListParagraph"/>
        <w:numPr>
          <w:ilvl w:val="0"/>
          <w:numId w:val="26"/>
        </w:numPr>
      </w:pPr>
      <w:r>
        <w:t>rood: cassette te vervangen</w:t>
      </w:r>
    </w:p>
    <w:p w14:paraId="6909D930" w14:textId="77777777" w:rsidR="003952FF" w:rsidRDefault="003952FF" w:rsidP="003952FF"/>
    <w:p w14:paraId="6190F79D" w14:textId="2CAB235A" w:rsidR="003952FF" w:rsidRDefault="003952FF" w:rsidP="003952FF">
      <w:r>
        <w:t>Sommige overspanningsbeveiligers zijn standaard uitgerust met een connector voor statusoverdracht.</w:t>
      </w:r>
    </w:p>
    <w:p w14:paraId="6F332C58" w14:textId="77777777" w:rsidR="003952FF" w:rsidRDefault="003952FF" w:rsidP="003952FF">
      <w:pPr>
        <w:pStyle w:val="Heading1"/>
      </w:pPr>
      <w:r>
        <w:t>Elektrische karakteristieken</w:t>
      </w:r>
    </w:p>
    <w:p w14:paraId="3AF17616" w14:textId="5BF55E65" w:rsidR="003952FF" w:rsidRDefault="003952FF" w:rsidP="003952FF">
      <w:r>
        <w:t>T1 overspanningsbeveiligers</w:t>
      </w:r>
    </w:p>
    <w:p w14:paraId="5C4C034E" w14:textId="1321E168" w:rsidR="003952FF" w:rsidRDefault="003952FF" w:rsidP="003952FF">
      <w:pPr>
        <w:pStyle w:val="ListParagraph"/>
        <w:numPr>
          <w:ilvl w:val="0"/>
          <w:numId w:val="27"/>
        </w:numPr>
      </w:pPr>
      <w:r>
        <w:t>Beveiliging van installaties die uitgerust zijn met bliksemafleiders volgens de normen EN/IEC 62305. Breedte : 2 modules/pool</w:t>
      </w:r>
    </w:p>
    <w:p w14:paraId="0AA1DA52" w14:textId="77777777" w:rsidR="003952FF" w:rsidRDefault="003952FF" w:rsidP="003952FF">
      <w:pPr>
        <w:pStyle w:val="ListParagraph"/>
        <w:numPr>
          <w:ilvl w:val="0"/>
          <w:numId w:val="27"/>
        </w:numPr>
      </w:pPr>
      <w:r>
        <w:t>Behuizing : PBT-FR, PA6.6 FR 20% GF, kleur RAL7035 lichtgrijs</w:t>
      </w:r>
    </w:p>
    <w:p w14:paraId="7075AD09" w14:textId="77777777" w:rsidR="003952FF" w:rsidRDefault="003952FF" w:rsidP="003952FF">
      <w:pPr>
        <w:pStyle w:val="ListParagraph"/>
        <w:numPr>
          <w:ilvl w:val="0"/>
          <w:numId w:val="27"/>
        </w:numPr>
      </w:pPr>
      <w:r>
        <w:t xml:space="preserve">T1 - Iimp 25 kA/pool </w:t>
      </w:r>
    </w:p>
    <w:p w14:paraId="5BF8EC80" w14:textId="77777777" w:rsidR="003952FF" w:rsidRDefault="003952FF" w:rsidP="003952FF">
      <w:pPr>
        <w:pStyle w:val="ListParagraph"/>
        <w:numPr>
          <w:ilvl w:val="1"/>
          <w:numId w:val="27"/>
        </w:numPr>
      </w:pPr>
      <w:r>
        <w:t xml:space="preserve">Beschermingsniveau Up : 1,5 kV - Max. bedrijfsspanning Uc: 350 V~ </w:t>
      </w:r>
    </w:p>
    <w:p w14:paraId="50EAEF0E" w14:textId="77777777" w:rsidR="003952FF" w:rsidRDefault="003952FF" w:rsidP="003952FF">
      <w:pPr>
        <w:pStyle w:val="ListParagraph"/>
        <w:numPr>
          <w:ilvl w:val="1"/>
          <w:numId w:val="27"/>
        </w:numPr>
      </w:pPr>
      <w:r>
        <w:t>Polariteit : 1P+N, 3P en 3P+N</w:t>
      </w:r>
    </w:p>
    <w:p w14:paraId="5BA0A9E5" w14:textId="77777777" w:rsidR="003952FF" w:rsidRDefault="003952FF" w:rsidP="003952FF">
      <w:pPr>
        <w:pStyle w:val="ListParagraph"/>
        <w:numPr>
          <w:ilvl w:val="1"/>
          <w:numId w:val="27"/>
        </w:numPr>
      </w:pPr>
      <w:r>
        <w:t xml:space="preserve">Kenmerken Type 1: Iimp 25 kA </w:t>
      </w:r>
    </w:p>
    <w:p w14:paraId="4AB556EE" w14:textId="77777777" w:rsidR="003952FF" w:rsidRDefault="003952FF" w:rsidP="003952FF">
      <w:pPr>
        <w:pStyle w:val="ListParagraph"/>
        <w:numPr>
          <w:ilvl w:val="1"/>
          <w:numId w:val="27"/>
        </w:numPr>
      </w:pPr>
      <w:r>
        <w:t xml:space="preserve">Kenmerken Type 2: In 25 kA en Imax 50 kA </w:t>
      </w:r>
    </w:p>
    <w:p w14:paraId="725F676E" w14:textId="77777777" w:rsidR="003952FF" w:rsidRDefault="003952FF" w:rsidP="003952FF">
      <w:pPr>
        <w:pStyle w:val="ListParagraph"/>
        <w:numPr>
          <w:ilvl w:val="1"/>
          <w:numId w:val="27"/>
        </w:numPr>
      </w:pPr>
      <w:r>
        <w:t xml:space="preserve">Tijdelijke overspanning : (L-N) 440V~/2 uur // (N-PE) 1200V </w:t>
      </w:r>
    </w:p>
    <w:p w14:paraId="56445A68" w14:textId="77777777" w:rsidR="003952FF" w:rsidRDefault="003952FF" w:rsidP="003952FF">
      <w:pPr>
        <w:pStyle w:val="ListParagraph"/>
        <w:numPr>
          <w:ilvl w:val="1"/>
          <w:numId w:val="27"/>
        </w:numPr>
      </w:pPr>
      <w:r>
        <w:t xml:space="preserve">Kortsluitvastheid (Isccr, Isc) : 50kA/350V~ en 100kA/264V~ </w:t>
      </w:r>
    </w:p>
    <w:p w14:paraId="3B5AAD30" w14:textId="77777777" w:rsidR="003952FF" w:rsidRDefault="003952FF" w:rsidP="003952FF">
      <w:pPr>
        <w:pStyle w:val="ListParagraph"/>
        <w:numPr>
          <w:ilvl w:val="1"/>
          <w:numId w:val="27"/>
        </w:numPr>
      </w:pPr>
      <w:r>
        <w:t>Aanspreektijd Ta : ≤ 100 ns</w:t>
      </w:r>
    </w:p>
    <w:p w14:paraId="3883661A" w14:textId="77777777" w:rsidR="003952FF" w:rsidRDefault="003952FF" w:rsidP="003952FF">
      <w:pPr>
        <w:pStyle w:val="ListParagraph"/>
        <w:numPr>
          <w:ilvl w:val="1"/>
          <w:numId w:val="27"/>
        </w:numPr>
      </w:pPr>
      <w:r>
        <w:t xml:space="preserve">Maximale lijnstroom : 125A </w:t>
      </w:r>
    </w:p>
    <w:p w14:paraId="61D983A3" w14:textId="77777777" w:rsidR="003952FF" w:rsidRDefault="003952FF" w:rsidP="003952FF">
      <w:pPr>
        <w:pStyle w:val="ListParagraph"/>
        <w:numPr>
          <w:ilvl w:val="1"/>
          <w:numId w:val="27"/>
        </w:numPr>
      </w:pPr>
      <w:r>
        <w:t xml:space="preserve">Nulleiderstelsels: TT , TNC , TNS </w:t>
      </w:r>
    </w:p>
    <w:p w14:paraId="2B91FA8A" w14:textId="26CD0115" w:rsidR="003952FF" w:rsidRDefault="003952FF" w:rsidP="003952FF">
      <w:pPr>
        <w:pStyle w:val="ListParagraph"/>
        <w:numPr>
          <w:ilvl w:val="1"/>
          <w:numId w:val="27"/>
        </w:numPr>
      </w:pPr>
      <w:r>
        <w:t>Aanbevolen beveiliging: Vermogenautomaat taille 160 (80 A)</w:t>
      </w:r>
    </w:p>
    <w:p w14:paraId="21AF3F40" w14:textId="77777777" w:rsidR="003952FF" w:rsidRDefault="003952FF" w:rsidP="003952FF">
      <w:pPr>
        <w:pStyle w:val="ListParagraph"/>
        <w:ind w:left="1440"/>
      </w:pPr>
    </w:p>
    <w:p w14:paraId="56BC953A" w14:textId="53241DA4" w:rsidR="003952FF" w:rsidRDefault="003952FF" w:rsidP="003952FF">
      <w:r>
        <w:t xml:space="preserve">T1 - Iimp 35 kA/pool – 440 V (geschikt voor IT-netten) </w:t>
      </w:r>
    </w:p>
    <w:p w14:paraId="1A5C625D" w14:textId="77777777" w:rsidR="003952FF" w:rsidRDefault="003952FF" w:rsidP="003952FF">
      <w:pPr>
        <w:pStyle w:val="ListParagraph"/>
        <w:numPr>
          <w:ilvl w:val="0"/>
          <w:numId w:val="28"/>
        </w:numPr>
      </w:pPr>
      <w:r>
        <w:t xml:space="preserve">Beschermingsniveau Up : 2,5 kV - Max. bedrijfsspanning Uc : 440 V~ </w:t>
      </w:r>
    </w:p>
    <w:p w14:paraId="27C6CAD2" w14:textId="432FC319" w:rsidR="003952FF" w:rsidRDefault="003952FF" w:rsidP="003952FF">
      <w:pPr>
        <w:pStyle w:val="ListParagraph"/>
        <w:numPr>
          <w:ilvl w:val="0"/>
          <w:numId w:val="28"/>
        </w:numPr>
      </w:pPr>
      <w:r>
        <w:t>Polariteit : 1P</w:t>
      </w:r>
    </w:p>
    <w:p w14:paraId="105FA8D1" w14:textId="0BFB1683" w:rsidR="003952FF" w:rsidRDefault="003952FF" w:rsidP="003952FF">
      <w:pPr>
        <w:pStyle w:val="ListParagraph"/>
        <w:numPr>
          <w:ilvl w:val="0"/>
          <w:numId w:val="28"/>
        </w:numPr>
      </w:pPr>
      <w:r>
        <w:t xml:space="preserve">Kenmerken Type 1: Iimp 35 kA </w:t>
      </w:r>
    </w:p>
    <w:p w14:paraId="40DC1B30" w14:textId="78004439" w:rsidR="003952FF" w:rsidRDefault="003952FF" w:rsidP="003952FF">
      <w:pPr>
        <w:pStyle w:val="ListParagraph"/>
        <w:numPr>
          <w:ilvl w:val="0"/>
          <w:numId w:val="28"/>
        </w:numPr>
      </w:pPr>
      <w:r>
        <w:t xml:space="preserve">Kenmerken Type 2: In 35 kA en Imax 50 kA </w:t>
      </w:r>
    </w:p>
    <w:p w14:paraId="570BE24B" w14:textId="18211588" w:rsidR="003952FF" w:rsidRDefault="003952FF" w:rsidP="003952FF">
      <w:pPr>
        <w:pStyle w:val="ListParagraph"/>
        <w:numPr>
          <w:ilvl w:val="0"/>
          <w:numId w:val="28"/>
        </w:numPr>
      </w:pPr>
      <w:r>
        <w:t xml:space="preserve">Tijdelijke overspanning : (L-N) 440V~/2 uur // (N-PE) 1640V/2ms </w:t>
      </w:r>
    </w:p>
    <w:p w14:paraId="7DF539A0" w14:textId="45335A83" w:rsidR="003952FF" w:rsidRDefault="003952FF" w:rsidP="003952FF">
      <w:pPr>
        <w:pStyle w:val="ListParagraph"/>
        <w:numPr>
          <w:ilvl w:val="0"/>
          <w:numId w:val="28"/>
        </w:numPr>
      </w:pPr>
      <w:r>
        <w:t xml:space="preserve">Kortsluitvastheid (Isccr, Isc) : 50kA/440V~ </w:t>
      </w:r>
    </w:p>
    <w:p w14:paraId="43B09BEC" w14:textId="23EE4324" w:rsidR="003952FF" w:rsidRDefault="003952FF" w:rsidP="003952FF">
      <w:pPr>
        <w:pStyle w:val="ListParagraph"/>
        <w:numPr>
          <w:ilvl w:val="0"/>
          <w:numId w:val="28"/>
        </w:numPr>
      </w:pPr>
      <w:r>
        <w:t>Aanspreektijd Ta : ≤ 100 ns</w:t>
      </w:r>
    </w:p>
    <w:p w14:paraId="695A7CAE" w14:textId="7A133CC8" w:rsidR="003952FF" w:rsidRDefault="003952FF" w:rsidP="003952FF">
      <w:pPr>
        <w:pStyle w:val="ListParagraph"/>
        <w:numPr>
          <w:ilvl w:val="0"/>
          <w:numId w:val="28"/>
        </w:numPr>
      </w:pPr>
      <w:r>
        <w:t xml:space="preserve">Maximale lijnstroom : 125A </w:t>
      </w:r>
    </w:p>
    <w:p w14:paraId="4F6E1825" w14:textId="246D2554" w:rsidR="003952FF" w:rsidRDefault="003952FF" w:rsidP="003952FF">
      <w:pPr>
        <w:pStyle w:val="ListParagraph"/>
        <w:numPr>
          <w:ilvl w:val="0"/>
          <w:numId w:val="28"/>
        </w:numPr>
      </w:pPr>
      <w:r>
        <w:t xml:space="preserve">Nulleiderstelsels: TT , TNC , TNS, IT </w:t>
      </w:r>
    </w:p>
    <w:p w14:paraId="4DA123B9" w14:textId="0205EB39" w:rsidR="003952FF" w:rsidRDefault="003952FF" w:rsidP="003952FF">
      <w:pPr>
        <w:pStyle w:val="ListParagraph"/>
        <w:numPr>
          <w:ilvl w:val="0"/>
          <w:numId w:val="28"/>
        </w:numPr>
      </w:pPr>
      <w:r>
        <w:t>Aanbevolen beveiliging : Vermogenautomaat taille 160 (80 A)</w:t>
      </w:r>
    </w:p>
    <w:p w14:paraId="39E459B5" w14:textId="77777777" w:rsidR="003952FF" w:rsidRDefault="003952FF" w:rsidP="003952FF"/>
    <w:p w14:paraId="1D8DB0F0" w14:textId="77777777" w:rsidR="00BD541F" w:rsidRDefault="003952FF" w:rsidP="003952FF">
      <w:r>
        <w:lastRenderedPageBreak/>
        <w:t>T1+T2 gecombineerde overspannings</w:t>
      </w:r>
      <w:r w:rsidR="00BD541F">
        <w:t>beveiligers, breedte 1 mod/pool</w:t>
      </w:r>
    </w:p>
    <w:p w14:paraId="48AF33FE" w14:textId="3C442CA6" w:rsidR="00BD541F" w:rsidRDefault="00BD541F" w:rsidP="003952FF">
      <w:pPr>
        <w:pStyle w:val="ListParagraph"/>
        <w:numPr>
          <w:ilvl w:val="0"/>
          <w:numId w:val="29"/>
        </w:numPr>
      </w:pPr>
      <w:r>
        <w:t>Behuizing</w:t>
      </w:r>
      <w:r w:rsidR="003952FF">
        <w:t>: Vezelversterkte (10%) polycarbonaat (PC), zelfdovend 850°C/30s, kleur RAL7035 lichtgrijs</w:t>
      </w:r>
    </w:p>
    <w:p w14:paraId="1AAD8837" w14:textId="37EAE064" w:rsidR="003952FF" w:rsidRDefault="003952FF" w:rsidP="00BD541F">
      <w:pPr>
        <w:pStyle w:val="ListParagraph"/>
        <w:numPr>
          <w:ilvl w:val="1"/>
          <w:numId w:val="29"/>
        </w:numPr>
      </w:pPr>
      <w:r>
        <w:t xml:space="preserve">Beschermingsniveau Up: 1,5 kV - Max. bedrijfsspanning Uc: 320 V~ </w:t>
      </w:r>
    </w:p>
    <w:p w14:paraId="0E4F6A9E" w14:textId="358BB161" w:rsidR="003952FF" w:rsidRDefault="00BD541F" w:rsidP="00BD541F">
      <w:pPr>
        <w:pStyle w:val="ListParagraph"/>
        <w:numPr>
          <w:ilvl w:val="1"/>
          <w:numId w:val="29"/>
        </w:numPr>
      </w:pPr>
      <w:r>
        <w:t>Polariteit</w:t>
      </w:r>
      <w:r w:rsidR="003952FF">
        <w:t>: 1P, 1P+N, 2P, 3P, 3P+N en 4P</w:t>
      </w:r>
    </w:p>
    <w:p w14:paraId="17B9F190" w14:textId="17F53DB6" w:rsidR="003952FF" w:rsidRDefault="003952FF" w:rsidP="00BD541F">
      <w:pPr>
        <w:pStyle w:val="ListParagraph"/>
        <w:numPr>
          <w:ilvl w:val="1"/>
          <w:numId w:val="29"/>
        </w:numPr>
      </w:pPr>
      <w:r>
        <w:t xml:space="preserve">Kenmerken Type 1: Iimp 12,5 kA </w:t>
      </w:r>
    </w:p>
    <w:p w14:paraId="5374E3B3" w14:textId="3849D4A0" w:rsidR="003952FF" w:rsidRDefault="003952FF" w:rsidP="00BD541F">
      <w:pPr>
        <w:pStyle w:val="ListParagraph"/>
        <w:numPr>
          <w:ilvl w:val="1"/>
          <w:numId w:val="29"/>
        </w:numPr>
      </w:pPr>
      <w:r>
        <w:t xml:space="preserve">Kenmerken Type 2: In 25 kA en Imax 60 kA </w:t>
      </w:r>
    </w:p>
    <w:p w14:paraId="46502152" w14:textId="3883EA52" w:rsidR="003952FF" w:rsidRDefault="003952FF" w:rsidP="00BD541F">
      <w:pPr>
        <w:pStyle w:val="ListParagraph"/>
        <w:numPr>
          <w:ilvl w:val="1"/>
          <w:numId w:val="29"/>
        </w:numPr>
      </w:pPr>
      <w:r>
        <w:t>Tijde</w:t>
      </w:r>
      <w:r w:rsidR="00BD541F">
        <w:t>lijke overspanning</w:t>
      </w:r>
      <w:r>
        <w:t xml:space="preserve">: (L-N) 336V~/5s // (L-PE) 440V/5s </w:t>
      </w:r>
    </w:p>
    <w:p w14:paraId="0B1B11B9" w14:textId="21B2D4DE" w:rsidR="003952FF" w:rsidRDefault="003952FF" w:rsidP="00BD541F">
      <w:pPr>
        <w:pStyle w:val="ListParagraph"/>
        <w:numPr>
          <w:ilvl w:val="1"/>
          <w:numId w:val="29"/>
        </w:numPr>
      </w:pPr>
      <w:r>
        <w:t xml:space="preserve">Kortsluitvastheid (Isccr, Isc) : 50kA </w:t>
      </w:r>
    </w:p>
    <w:p w14:paraId="28838BE6" w14:textId="055ABF5B" w:rsidR="003952FF" w:rsidRDefault="00BD541F" w:rsidP="00BD541F">
      <w:pPr>
        <w:pStyle w:val="ListParagraph"/>
        <w:numPr>
          <w:ilvl w:val="1"/>
          <w:numId w:val="29"/>
        </w:numPr>
      </w:pPr>
      <w:r>
        <w:t>Aanspreektijd Ta</w:t>
      </w:r>
      <w:r w:rsidR="003952FF">
        <w:t>: L/N : 25 ns; N/PE : 100 ns</w:t>
      </w:r>
    </w:p>
    <w:p w14:paraId="599AB80A" w14:textId="20270D74" w:rsidR="003952FF" w:rsidRDefault="00BD541F" w:rsidP="00BD541F">
      <w:pPr>
        <w:pStyle w:val="ListParagraph"/>
        <w:numPr>
          <w:ilvl w:val="1"/>
          <w:numId w:val="29"/>
        </w:numPr>
      </w:pPr>
      <w:r>
        <w:t>Nulleiderstelsels: TT</w:t>
      </w:r>
      <w:r w:rsidR="003952FF">
        <w:t xml:space="preserve">, TNC , TNS </w:t>
      </w:r>
    </w:p>
    <w:p w14:paraId="1F934E65" w14:textId="5220FC3F" w:rsidR="003952FF" w:rsidRDefault="003952FF" w:rsidP="00BD541F">
      <w:pPr>
        <w:pStyle w:val="ListParagraph"/>
        <w:numPr>
          <w:ilvl w:val="1"/>
          <w:numId w:val="29"/>
        </w:numPr>
      </w:pPr>
      <w:r>
        <w:t>Aanbevolen beveiliging: automaat 63 A curve C</w:t>
      </w:r>
    </w:p>
    <w:p w14:paraId="71334EB5" w14:textId="77777777" w:rsidR="003952FF" w:rsidRDefault="003952FF" w:rsidP="003952FF"/>
    <w:p w14:paraId="747FF28D" w14:textId="04571D09" w:rsidR="00BD541F" w:rsidRDefault="003952FF" w:rsidP="003952FF">
      <w:r>
        <w:t>T2 overspanningsbeveilig</w:t>
      </w:r>
      <w:r w:rsidR="00BD541F">
        <w:t>ers</w:t>
      </w:r>
    </w:p>
    <w:p w14:paraId="637F15FA" w14:textId="6A1C72C8" w:rsidR="00BD541F" w:rsidRDefault="00BD541F" w:rsidP="00BD541F">
      <w:pPr>
        <w:pStyle w:val="ListParagraph"/>
        <w:numPr>
          <w:ilvl w:val="0"/>
          <w:numId w:val="32"/>
        </w:numPr>
      </w:pPr>
      <w:r>
        <w:t>Behuizing</w:t>
      </w:r>
      <w:r w:rsidR="003952FF">
        <w:t>: Vezelversterkte (10%) polycarbonaat (PC), zelfdovend 850°C/30s, kleur RAL7035 lichtgrijs</w:t>
      </w:r>
    </w:p>
    <w:p w14:paraId="01581F9C" w14:textId="77777777" w:rsidR="00BD541F" w:rsidRDefault="003952FF" w:rsidP="003952FF">
      <w:pPr>
        <w:pStyle w:val="ListParagraph"/>
        <w:numPr>
          <w:ilvl w:val="0"/>
          <w:numId w:val="32"/>
        </w:numPr>
      </w:pPr>
      <w:r>
        <w:t>Met geïntegreerde beveiliging tegen kortsluiting Icc ≤ 25kA</w:t>
      </w:r>
    </w:p>
    <w:p w14:paraId="22AAE9CE" w14:textId="35E2B230" w:rsidR="003952FF" w:rsidRDefault="00BD541F" w:rsidP="00BD541F">
      <w:pPr>
        <w:pStyle w:val="ListParagraph"/>
        <w:numPr>
          <w:ilvl w:val="2"/>
          <w:numId w:val="32"/>
        </w:numPr>
      </w:pPr>
      <w:r>
        <w:t>Imax</w:t>
      </w:r>
      <w:r w:rsidR="003952FF">
        <w:t>: 20 kA of 40kA</w:t>
      </w:r>
    </w:p>
    <w:p w14:paraId="11D838E3" w14:textId="34C378F8" w:rsidR="003952FF" w:rsidRDefault="003952FF" w:rsidP="00BD541F">
      <w:pPr>
        <w:pStyle w:val="ListParagraph"/>
        <w:numPr>
          <w:ilvl w:val="2"/>
          <w:numId w:val="32"/>
        </w:numPr>
      </w:pPr>
      <w:r>
        <w:t xml:space="preserve">Beschermingsniveau Up: 2,5 kV - Max. bedrijfsspanning Uc: 320 V~ </w:t>
      </w:r>
    </w:p>
    <w:p w14:paraId="2F0B2705" w14:textId="0AE9C45F" w:rsidR="003952FF" w:rsidRDefault="00BD541F" w:rsidP="00BD541F">
      <w:pPr>
        <w:pStyle w:val="ListParagraph"/>
        <w:numPr>
          <w:ilvl w:val="2"/>
          <w:numId w:val="32"/>
        </w:numPr>
      </w:pPr>
      <w:r>
        <w:t>Polariteit</w:t>
      </w:r>
      <w:r w:rsidR="003952FF">
        <w:t>: 1P+N en 3P+N, breedte 4 en 8 modules</w:t>
      </w:r>
    </w:p>
    <w:p w14:paraId="59E4BA64" w14:textId="16815125" w:rsidR="003952FF" w:rsidRDefault="00BD541F" w:rsidP="00BD541F">
      <w:pPr>
        <w:pStyle w:val="ListParagraph"/>
        <w:numPr>
          <w:ilvl w:val="2"/>
          <w:numId w:val="32"/>
        </w:numPr>
      </w:pPr>
      <w:r>
        <w:t>Kenmerken Type 2</w:t>
      </w:r>
      <w:r w:rsidR="003952FF">
        <w:t>: bij Imax 20kA :In 5 kA; bij Imax 40kA :In 20 kA</w:t>
      </w:r>
    </w:p>
    <w:p w14:paraId="36CF646C" w14:textId="575B2B14" w:rsidR="003952FF" w:rsidRDefault="00BD541F" w:rsidP="00BD541F">
      <w:pPr>
        <w:pStyle w:val="ListParagraph"/>
        <w:numPr>
          <w:ilvl w:val="2"/>
          <w:numId w:val="32"/>
        </w:numPr>
      </w:pPr>
      <w:r>
        <w:t>Tijdelijke overspanning</w:t>
      </w:r>
      <w:r w:rsidR="003952FF">
        <w:t xml:space="preserve">: (L-N) 336V~/5s // (L-PE) 440V/5s </w:t>
      </w:r>
    </w:p>
    <w:p w14:paraId="4D4C51C2" w14:textId="3D427B0A" w:rsidR="003952FF" w:rsidRDefault="00BD541F" w:rsidP="00BD541F">
      <w:pPr>
        <w:pStyle w:val="ListParagraph"/>
        <w:numPr>
          <w:ilvl w:val="2"/>
          <w:numId w:val="32"/>
        </w:numPr>
      </w:pPr>
      <w:r>
        <w:t>Aanspreektijd Ta: L/N: 25 ns; N/PE</w:t>
      </w:r>
      <w:r w:rsidR="003952FF">
        <w:t>: 100 ns</w:t>
      </w:r>
    </w:p>
    <w:p w14:paraId="23A6C54C" w14:textId="77777777" w:rsidR="00BD541F" w:rsidRDefault="003952FF" w:rsidP="003952FF">
      <w:pPr>
        <w:pStyle w:val="ListParagraph"/>
        <w:numPr>
          <w:ilvl w:val="2"/>
          <w:numId w:val="32"/>
        </w:numPr>
      </w:pPr>
      <w:r>
        <w:t>Nulleiderstelsels:</w:t>
      </w:r>
      <w:r w:rsidR="00BD541F">
        <w:t xml:space="preserve"> TT</w:t>
      </w:r>
      <w:r>
        <w:t xml:space="preserve">, TNS </w:t>
      </w:r>
    </w:p>
    <w:p w14:paraId="2A07965B" w14:textId="42BB39D7" w:rsidR="003952FF" w:rsidRDefault="003952FF" w:rsidP="00BD541F">
      <w:pPr>
        <w:pStyle w:val="ListParagraph"/>
        <w:numPr>
          <w:ilvl w:val="1"/>
          <w:numId w:val="32"/>
        </w:numPr>
      </w:pPr>
      <w:r>
        <w:t>Zonder geïntegreerde beveiliging tegen kortsluiting, breedte 1 module/pool</w:t>
      </w:r>
    </w:p>
    <w:p w14:paraId="001FE77F" w14:textId="71171D03" w:rsidR="003952FF" w:rsidRDefault="00BD541F" w:rsidP="00BD541F">
      <w:pPr>
        <w:pStyle w:val="ListParagraph"/>
        <w:numPr>
          <w:ilvl w:val="2"/>
          <w:numId w:val="32"/>
        </w:numPr>
      </w:pPr>
      <w:r>
        <w:t>Imax</w:t>
      </w:r>
      <w:r w:rsidR="003952FF">
        <w:t>: 20 kA/pool</w:t>
      </w:r>
    </w:p>
    <w:p w14:paraId="63009CB8" w14:textId="6E33C868" w:rsidR="003952FF" w:rsidRDefault="003952FF" w:rsidP="00BD541F">
      <w:pPr>
        <w:pStyle w:val="ListParagraph"/>
        <w:numPr>
          <w:ilvl w:val="2"/>
          <w:numId w:val="32"/>
        </w:numPr>
      </w:pPr>
      <w:r>
        <w:t xml:space="preserve">Beschermingsniveau Up: 1,2 kV - Max. bedrijfsspanning Uc: 320 V~ </w:t>
      </w:r>
    </w:p>
    <w:p w14:paraId="298937C8" w14:textId="68BDC432" w:rsidR="003952FF" w:rsidRDefault="00BD541F" w:rsidP="00BD541F">
      <w:pPr>
        <w:pStyle w:val="ListParagraph"/>
        <w:numPr>
          <w:ilvl w:val="2"/>
          <w:numId w:val="32"/>
        </w:numPr>
      </w:pPr>
      <w:r>
        <w:t>Polariteit</w:t>
      </w:r>
      <w:r w:rsidR="003952FF">
        <w:t>: 1P, 1P+N, 2P, 3P+N en 4P</w:t>
      </w:r>
    </w:p>
    <w:p w14:paraId="102DBBF7" w14:textId="45A8449A" w:rsidR="003952FF" w:rsidRDefault="00BD541F" w:rsidP="00BD541F">
      <w:pPr>
        <w:pStyle w:val="ListParagraph"/>
        <w:numPr>
          <w:ilvl w:val="2"/>
          <w:numId w:val="32"/>
        </w:numPr>
      </w:pPr>
      <w:r>
        <w:t>Kenmerken Type 2</w:t>
      </w:r>
      <w:r w:rsidR="003952FF">
        <w:t xml:space="preserve">: In 5 kA – Imax 20 kA </w:t>
      </w:r>
    </w:p>
    <w:p w14:paraId="4590B112" w14:textId="3F5792B4" w:rsidR="003952FF" w:rsidRDefault="003952FF" w:rsidP="00BD541F">
      <w:pPr>
        <w:pStyle w:val="ListParagraph"/>
        <w:numPr>
          <w:ilvl w:val="2"/>
          <w:numId w:val="32"/>
        </w:numPr>
      </w:pPr>
      <w:r>
        <w:t>Tijde</w:t>
      </w:r>
      <w:r w:rsidR="00BD541F">
        <w:t>lijke overspanning</w:t>
      </w:r>
      <w:r>
        <w:t>: (L-N) 336V~/5s // (L-PE) 440V/5s</w:t>
      </w:r>
    </w:p>
    <w:p w14:paraId="5AE5DE2C" w14:textId="078B558E" w:rsidR="003952FF" w:rsidRDefault="00BD541F" w:rsidP="00BD541F">
      <w:pPr>
        <w:pStyle w:val="ListParagraph"/>
        <w:numPr>
          <w:ilvl w:val="2"/>
          <w:numId w:val="32"/>
        </w:numPr>
      </w:pPr>
      <w:r>
        <w:t>Kortsluitvastheid (Isccr, Isc)</w:t>
      </w:r>
      <w:r w:rsidR="003952FF">
        <w:t xml:space="preserve">: 25 kA </w:t>
      </w:r>
    </w:p>
    <w:p w14:paraId="3F8927A2" w14:textId="2D25D2DB" w:rsidR="003952FF" w:rsidRDefault="003952FF" w:rsidP="00BD541F">
      <w:pPr>
        <w:pStyle w:val="ListParagraph"/>
        <w:numPr>
          <w:ilvl w:val="2"/>
          <w:numId w:val="32"/>
        </w:numPr>
      </w:pPr>
      <w:r>
        <w:t xml:space="preserve">Aanspreektijd Ta: L/N : 25 ns; N/PE : 100 ns </w:t>
      </w:r>
    </w:p>
    <w:p w14:paraId="0BC2500A" w14:textId="5F699602" w:rsidR="003952FF" w:rsidRDefault="003952FF" w:rsidP="00BD541F">
      <w:pPr>
        <w:pStyle w:val="ListParagraph"/>
        <w:numPr>
          <w:ilvl w:val="2"/>
          <w:numId w:val="32"/>
        </w:numPr>
      </w:pPr>
      <w:r>
        <w:t xml:space="preserve">Nulleiderstelsels: TT, TNC, TNS </w:t>
      </w:r>
    </w:p>
    <w:p w14:paraId="6D46A581" w14:textId="08C6F6C9" w:rsidR="003952FF" w:rsidRDefault="003952FF" w:rsidP="003952FF">
      <w:pPr>
        <w:pStyle w:val="ListParagraph"/>
        <w:numPr>
          <w:ilvl w:val="2"/>
          <w:numId w:val="32"/>
        </w:numPr>
      </w:pPr>
      <w:r>
        <w:t>Aanbevolen beveiliging: automaat 20 A curve C</w:t>
      </w:r>
    </w:p>
    <w:p w14:paraId="53F6228F" w14:textId="77777777" w:rsidR="00BD541F" w:rsidRDefault="00BD541F" w:rsidP="00BD541F">
      <w:pPr>
        <w:pStyle w:val="ListParagraph"/>
        <w:ind w:left="1440"/>
      </w:pPr>
    </w:p>
    <w:p w14:paraId="4A4829D1" w14:textId="0EA0292A" w:rsidR="003952FF" w:rsidRDefault="003952FF" w:rsidP="00BD541F">
      <w:pPr>
        <w:pStyle w:val="ListParagraph"/>
        <w:numPr>
          <w:ilvl w:val="0"/>
          <w:numId w:val="34"/>
        </w:numPr>
      </w:pPr>
      <w:r>
        <w:t>Imax : 40 kA/pool</w:t>
      </w:r>
    </w:p>
    <w:p w14:paraId="4D791CC1" w14:textId="5C494BE0" w:rsidR="003952FF" w:rsidRDefault="003952FF" w:rsidP="00BD541F">
      <w:pPr>
        <w:pStyle w:val="ListParagraph"/>
        <w:numPr>
          <w:ilvl w:val="0"/>
          <w:numId w:val="34"/>
        </w:numPr>
      </w:pPr>
      <w:r>
        <w:t xml:space="preserve">Beschermingsniveau Up: 1,7 kV - Max. bedrijfsspanning Uc: 320 V~ </w:t>
      </w:r>
    </w:p>
    <w:p w14:paraId="3A50EC2F" w14:textId="157F6FF1" w:rsidR="003952FF" w:rsidRDefault="003952FF" w:rsidP="00BD541F">
      <w:pPr>
        <w:pStyle w:val="ListParagraph"/>
        <w:numPr>
          <w:ilvl w:val="0"/>
          <w:numId w:val="34"/>
        </w:numPr>
      </w:pPr>
      <w:r>
        <w:t>Polariteit : 1P, 1P+N, 2P, 3P, 3P+N en 4P</w:t>
      </w:r>
    </w:p>
    <w:p w14:paraId="4D819945" w14:textId="29EC4721" w:rsidR="003952FF" w:rsidRDefault="003952FF" w:rsidP="00BD541F">
      <w:pPr>
        <w:pStyle w:val="ListParagraph"/>
        <w:numPr>
          <w:ilvl w:val="0"/>
          <w:numId w:val="34"/>
        </w:numPr>
      </w:pPr>
      <w:r>
        <w:t>Kenmerken Type 2 : In 20 kA – Imax 40 kA</w:t>
      </w:r>
    </w:p>
    <w:p w14:paraId="7FE1CFDE" w14:textId="6B512D07" w:rsidR="003952FF" w:rsidRDefault="003952FF" w:rsidP="00BD541F">
      <w:pPr>
        <w:pStyle w:val="ListParagraph"/>
        <w:numPr>
          <w:ilvl w:val="0"/>
          <w:numId w:val="34"/>
        </w:numPr>
      </w:pPr>
      <w:r>
        <w:t xml:space="preserve">Tijdelijke overspanning : (L-N) 336V~/5s // (L-PE) 440V/5s </w:t>
      </w:r>
    </w:p>
    <w:p w14:paraId="14F075C1" w14:textId="41C6A42D" w:rsidR="003952FF" w:rsidRDefault="003952FF" w:rsidP="00BD541F">
      <w:pPr>
        <w:pStyle w:val="ListParagraph"/>
        <w:numPr>
          <w:ilvl w:val="0"/>
          <w:numId w:val="34"/>
        </w:numPr>
      </w:pPr>
      <w:r>
        <w:t xml:space="preserve">Kortsluitvastheid (Isccr, Isc) : 50 kA </w:t>
      </w:r>
    </w:p>
    <w:p w14:paraId="67E23B90" w14:textId="16B13107" w:rsidR="003952FF" w:rsidRDefault="003952FF" w:rsidP="00BD541F">
      <w:pPr>
        <w:pStyle w:val="ListParagraph"/>
        <w:numPr>
          <w:ilvl w:val="0"/>
          <w:numId w:val="34"/>
        </w:numPr>
      </w:pPr>
      <w:r>
        <w:t>Aanspreektijd Ta : L/N : 25 ns; N/PE : 100 ns</w:t>
      </w:r>
    </w:p>
    <w:p w14:paraId="6D13E3F8" w14:textId="3759CD48" w:rsidR="003952FF" w:rsidRDefault="003952FF" w:rsidP="00BD541F">
      <w:pPr>
        <w:pStyle w:val="ListParagraph"/>
        <w:numPr>
          <w:ilvl w:val="0"/>
          <w:numId w:val="34"/>
        </w:numPr>
      </w:pPr>
      <w:r>
        <w:t>Nulleiderstelsels: TT, TNC, TNS</w:t>
      </w:r>
    </w:p>
    <w:p w14:paraId="2F1D8713" w14:textId="2DBE82B1" w:rsidR="003952FF" w:rsidRDefault="003952FF" w:rsidP="00BD541F">
      <w:pPr>
        <w:pStyle w:val="ListParagraph"/>
        <w:numPr>
          <w:ilvl w:val="0"/>
          <w:numId w:val="34"/>
        </w:numPr>
      </w:pPr>
      <w:r>
        <w:t>Aanbevolen beveiliging: automaat 40 A curve C</w:t>
      </w:r>
    </w:p>
    <w:p w14:paraId="439F67AF" w14:textId="205884C0" w:rsidR="003952FF" w:rsidRPr="00BD541F" w:rsidRDefault="003952FF" w:rsidP="00BD541F">
      <w:pPr>
        <w:pStyle w:val="ListParagraph"/>
        <w:numPr>
          <w:ilvl w:val="0"/>
          <w:numId w:val="34"/>
        </w:numPr>
        <w:rPr>
          <w:lang w:val="en-US"/>
        </w:rPr>
      </w:pPr>
      <w:r w:rsidRPr="00BD541F">
        <w:rPr>
          <w:lang w:val="en-US"/>
        </w:rPr>
        <w:lastRenderedPageBreak/>
        <w:t>Imax : 40 kA/pool – 440V (IT-netten)</w:t>
      </w:r>
    </w:p>
    <w:p w14:paraId="55598502" w14:textId="4335B534" w:rsidR="003952FF" w:rsidRDefault="003952FF" w:rsidP="00BD541F">
      <w:pPr>
        <w:pStyle w:val="ListParagraph"/>
        <w:numPr>
          <w:ilvl w:val="0"/>
          <w:numId w:val="34"/>
        </w:numPr>
      </w:pPr>
      <w:r>
        <w:t xml:space="preserve">Beschermingsniveau Up: 2,1 kV - Max. bedrijfsspanning Uc: 440 V~ </w:t>
      </w:r>
    </w:p>
    <w:p w14:paraId="66506ECC" w14:textId="190B6110" w:rsidR="003952FF" w:rsidRDefault="003952FF" w:rsidP="00BD541F">
      <w:pPr>
        <w:pStyle w:val="ListParagraph"/>
        <w:numPr>
          <w:ilvl w:val="0"/>
          <w:numId w:val="34"/>
        </w:numPr>
      </w:pPr>
      <w:r>
        <w:t>Polariteit : 1P, 3P en 4P</w:t>
      </w:r>
    </w:p>
    <w:p w14:paraId="36B7767B" w14:textId="7B578625" w:rsidR="003952FF" w:rsidRDefault="003952FF" w:rsidP="00BD541F">
      <w:pPr>
        <w:pStyle w:val="ListParagraph"/>
        <w:numPr>
          <w:ilvl w:val="0"/>
          <w:numId w:val="34"/>
        </w:numPr>
      </w:pPr>
      <w:r>
        <w:t>Kenmerken Type 2 : In 20 kA – Imax 40 kA</w:t>
      </w:r>
    </w:p>
    <w:p w14:paraId="37491584" w14:textId="04EE16E6" w:rsidR="003952FF" w:rsidRDefault="003952FF" w:rsidP="00BD541F">
      <w:pPr>
        <w:pStyle w:val="ListParagraph"/>
        <w:numPr>
          <w:ilvl w:val="0"/>
          <w:numId w:val="34"/>
        </w:numPr>
      </w:pPr>
      <w:r>
        <w:t xml:space="preserve">Tijdelijke overspanning : (L-N) 336V~/5s // (L-PE) 440V/5s </w:t>
      </w:r>
    </w:p>
    <w:p w14:paraId="09CB31B6" w14:textId="69CA30CF" w:rsidR="003952FF" w:rsidRDefault="003952FF" w:rsidP="00BD541F">
      <w:pPr>
        <w:pStyle w:val="ListParagraph"/>
        <w:numPr>
          <w:ilvl w:val="0"/>
          <w:numId w:val="34"/>
        </w:numPr>
      </w:pPr>
      <w:r>
        <w:t xml:space="preserve">Kortsluitvastheid (Isccr, Isc) : 50 kA </w:t>
      </w:r>
    </w:p>
    <w:p w14:paraId="533ED4E7" w14:textId="1BCB3FFA" w:rsidR="003952FF" w:rsidRDefault="003952FF" w:rsidP="00BD541F">
      <w:pPr>
        <w:pStyle w:val="ListParagraph"/>
        <w:numPr>
          <w:ilvl w:val="0"/>
          <w:numId w:val="34"/>
        </w:numPr>
      </w:pPr>
      <w:r>
        <w:t>Aanspreektijd Ta : 25 ns</w:t>
      </w:r>
    </w:p>
    <w:p w14:paraId="2C7A8E31" w14:textId="65EEEFAB" w:rsidR="003952FF" w:rsidRDefault="003952FF" w:rsidP="00BD541F">
      <w:pPr>
        <w:pStyle w:val="ListParagraph"/>
        <w:numPr>
          <w:ilvl w:val="0"/>
          <w:numId w:val="34"/>
        </w:numPr>
      </w:pPr>
      <w:r>
        <w:t>Nulleiderstelsels: TT, TNC, TNS, IT</w:t>
      </w:r>
    </w:p>
    <w:p w14:paraId="74ADB355" w14:textId="2C2F719B" w:rsidR="003952FF" w:rsidRDefault="003952FF" w:rsidP="00BD541F">
      <w:pPr>
        <w:pStyle w:val="ListParagraph"/>
        <w:numPr>
          <w:ilvl w:val="0"/>
          <w:numId w:val="34"/>
        </w:numPr>
      </w:pPr>
      <w:r>
        <w:t>Aanbevolen beveiliging: automaat 40 A curve C</w:t>
      </w:r>
    </w:p>
    <w:p w14:paraId="46C5B34C" w14:textId="77777777" w:rsidR="003952FF" w:rsidRDefault="003952FF" w:rsidP="003952FF"/>
    <w:p w14:paraId="297C4859" w14:textId="77777777" w:rsidR="003952FF" w:rsidRDefault="003952FF" w:rsidP="003952FF"/>
    <w:p w14:paraId="0D8AC60B" w14:textId="77777777" w:rsidR="00BD541F" w:rsidRDefault="00BD541F" w:rsidP="003952FF">
      <w:r>
        <w:t>T2+T3 overspanningsbeveiligers</w:t>
      </w:r>
    </w:p>
    <w:p w14:paraId="5E09B47B" w14:textId="48CA2218" w:rsidR="003952FF" w:rsidRDefault="003952FF" w:rsidP="00BD541F">
      <w:pPr>
        <w:pStyle w:val="ListParagraph"/>
        <w:numPr>
          <w:ilvl w:val="0"/>
          <w:numId w:val="35"/>
        </w:numPr>
      </w:pPr>
      <w:r>
        <w:t>Met geïntegreerde beveiliging tegen kortsluiting Icc ≤ 10kA</w:t>
      </w:r>
    </w:p>
    <w:p w14:paraId="355DB464" w14:textId="28F3BC4C" w:rsidR="003952FF" w:rsidRDefault="003952FF" w:rsidP="00BD541F">
      <w:pPr>
        <w:pStyle w:val="ListParagraph"/>
        <w:numPr>
          <w:ilvl w:val="1"/>
          <w:numId w:val="35"/>
        </w:numPr>
      </w:pPr>
      <w:r>
        <w:t>Imax: 12 kA/pool</w:t>
      </w:r>
    </w:p>
    <w:p w14:paraId="66DE34C5" w14:textId="1340213E" w:rsidR="003952FF" w:rsidRDefault="003952FF" w:rsidP="00BD541F">
      <w:pPr>
        <w:pStyle w:val="ListParagraph"/>
        <w:numPr>
          <w:ilvl w:val="1"/>
          <w:numId w:val="35"/>
        </w:numPr>
      </w:pPr>
      <w:r>
        <w:t>Beschermingsniveau Up = 1,2 kV -  Max. bedrijfsspanning Uc 275 V~</w:t>
      </w:r>
    </w:p>
    <w:p w14:paraId="759B5E9A" w14:textId="485EBD5B" w:rsidR="003952FF" w:rsidRDefault="00BD541F" w:rsidP="00BD541F">
      <w:pPr>
        <w:pStyle w:val="ListParagraph"/>
        <w:numPr>
          <w:ilvl w:val="1"/>
          <w:numId w:val="35"/>
        </w:numPr>
      </w:pPr>
      <w:r>
        <w:t>Polariteit:</w:t>
      </w:r>
      <w:r w:rsidR="003952FF">
        <w:t xml:space="preserve"> 1P+N en 3P+N, breedte 2 en 6 modules</w:t>
      </w:r>
    </w:p>
    <w:p w14:paraId="64892F82" w14:textId="602183B7" w:rsidR="003952FF" w:rsidRDefault="00BD541F" w:rsidP="00BD541F">
      <w:pPr>
        <w:pStyle w:val="ListParagraph"/>
        <w:numPr>
          <w:ilvl w:val="1"/>
          <w:numId w:val="35"/>
        </w:numPr>
      </w:pPr>
      <w:r>
        <w:t>Nulleiderstelsels</w:t>
      </w:r>
      <w:r w:rsidR="003952FF">
        <w:t xml:space="preserve">: TT, TNS </w:t>
      </w:r>
    </w:p>
    <w:p w14:paraId="7DF067EA" w14:textId="09433080" w:rsidR="003952FF" w:rsidRDefault="003952FF" w:rsidP="00BD541F">
      <w:pPr>
        <w:pStyle w:val="ListParagraph"/>
        <w:numPr>
          <w:ilvl w:val="1"/>
          <w:numId w:val="35"/>
        </w:numPr>
      </w:pPr>
      <w:r>
        <w:t xml:space="preserve">Kenmerken Type 2: In = 10 kA, Imax = 12 kA </w:t>
      </w:r>
    </w:p>
    <w:p w14:paraId="0ACF661C" w14:textId="614E05D9" w:rsidR="003952FF" w:rsidRDefault="00BD541F" w:rsidP="00BD541F">
      <w:pPr>
        <w:pStyle w:val="ListParagraph"/>
        <w:numPr>
          <w:ilvl w:val="1"/>
          <w:numId w:val="35"/>
        </w:numPr>
      </w:pPr>
      <w:r>
        <w:t>Kenmerken Type 3</w:t>
      </w:r>
      <w:r w:rsidR="003952FF">
        <w:t>: Uoc = 20 kV</w:t>
      </w:r>
    </w:p>
    <w:p w14:paraId="518CFB70" w14:textId="4DD132FA" w:rsidR="003952FF" w:rsidRDefault="003952FF" w:rsidP="00BD541F">
      <w:pPr>
        <w:pStyle w:val="ListParagraph"/>
        <w:numPr>
          <w:ilvl w:val="1"/>
          <w:numId w:val="35"/>
        </w:numPr>
      </w:pPr>
      <w:r>
        <w:t>Tijdelijke</w:t>
      </w:r>
      <w:r w:rsidR="00BD541F">
        <w:t xml:space="preserve"> overspanning</w:t>
      </w:r>
      <w:r>
        <w:t xml:space="preserve">: (L-N) 336V~/5s // (L-PE) 440V/5s </w:t>
      </w:r>
    </w:p>
    <w:p w14:paraId="2896EB87" w14:textId="6D9D836C" w:rsidR="003952FF" w:rsidRDefault="003952FF" w:rsidP="00BD541F">
      <w:pPr>
        <w:pStyle w:val="ListParagraph"/>
        <w:numPr>
          <w:ilvl w:val="1"/>
          <w:numId w:val="35"/>
        </w:numPr>
      </w:pPr>
      <w:r>
        <w:t>Aanspreektijd Ta: L/N : 25 ns; N/PE : 100 ns</w:t>
      </w:r>
    </w:p>
    <w:p w14:paraId="73868198" w14:textId="77777777" w:rsidR="003952FF" w:rsidRDefault="003952FF" w:rsidP="003952FF"/>
    <w:p w14:paraId="0A269C08" w14:textId="686A9395" w:rsidR="003952FF" w:rsidRDefault="003952FF" w:rsidP="003952FF">
      <w:r>
        <w:t>Overspanningsbeveiliger van telefoonlijnen en communicatienetwerken</w:t>
      </w:r>
    </w:p>
    <w:p w14:paraId="063CA378" w14:textId="7ACAD6FA" w:rsidR="003952FF" w:rsidRDefault="003952FF" w:rsidP="00BD541F">
      <w:pPr>
        <w:pStyle w:val="ListParagraph"/>
        <w:numPr>
          <w:ilvl w:val="0"/>
          <w:numId w:val="35"/>
        </w:numPr>
      </w:pPr>
      <w:r>
        <w:t>Aantal bev</w:t>
      </w:r>
      <w:r w:rsidR="00BD541F">
        <w:t>eiligde paren (1 lijn = 1 paar)</w:t>
      </w:r>
      <w:r>
        <w:t>: 1</w:t>
      </w:r>
    </w:p>
    <w:p w14:paraId="5F57EDC9" w14:textId="2E1B5B41" w:rsidR="003952FF" w:rsidRDefault="00BD541F" w:rsidP="00BD541F">
      <w:pPr>
        <w:pStyle w:val="ListParagraph"/>
        <w:numPr>
          <w:ilvl w:val="0"/>
          <w:numId w:val="35"/>
        </w:numPr>
      </w:pPr>
      <w:r>
        <w:t>Netwerken</w:t>
      </w:r>
      <w:r w:rsidR="003952FF">
        <w:t>: RTC / xDSL</w:t>
      </w:r>
    </w:p>
    <w:p w14:paraId="4B4A24E4" w14:textId="50CBB3DD" w:rsidR="003952FF" w:rsidRDefault="00BD541F" w:rsidP="00BD541F">
      <w:pPr>
        <w:pStyle w:val="ListParagraph"/>
        <w:numPr>
          <w:ilvl w:val="0"/>
          <w:numId w:val="35"/>
        </w:numPr>
      </w:pPr>
      <w:r>
        <w:t>In/Imax</w:t>
      </w:r>
      <w:r w:rsidR="003952FF">
        <w:t>: 10/20 kA</w:t>
      </w:r>
    </w:p>
    <w:p w14:paraId="767615BE" w14:textId="163E6F23" w:rsidR="003952FF" w:rsidRDefault="00BD541F" w:rsidP="00BD541F">
      <w:pPr>
        <w:pStyle w:val="ListParagraph"/>
        <w:numPr>
          <w:ilvl w:val="0"/>
          <w:numId w:val="35"/>
        </w:numPr>
      </w:pPr>
      <w:r>
        <w:t>Max. bedrijfsspanning Uc</w:t>
      </w:r>
      <w:r w:rsidR="003952FF">
        <w:t>: 180V</w:t>
      </w:r>
    </w:p>
    <w:p w14:paraId="2B2D0ED7" w14:textId="00066BB1" w:rsidR="003952FF" w:rsidRDefault="003952FF" w:rsidP="00BD541F">
      <w:pPr>
        <w:pStyle w:val="ListParagraph"/>
        <w:numPr>
          <w:ilvl w:val="0"/>
          <w:numId w:val="35"/>
        </w:numPr>
      </w:pPr>
      <w:r>
        <w:t>Beschermingsniveau Up bij In &lt; 350 V</w:t>
      </w:r>
    </w:p>
    <w:p w14:paraId="7A9F0879" w14:textId="6FBBEC3F" w:rsidR="003952FF" w:rsidRDefault="00BD541F" w:rsidP="00BD541F">
      <w:pPr>
        <w:pStyle w:val="ListParagraph"/>
        <w:numPr>
          <w:ilvl w:val="0"/>
          <w:numId w:val="35"/>
        </w:numPr>
      </w:pPr>
      <w:r>
        <w:t>Maximale lijnstroom</w:t>
      </w:r>
      <w:r w:rsidR="003952FF">
        <w:t xml:space="preserve">: 450 mA </w:t>
      </w:r>
    </w:p>
    <w:p w14:paraId="4214F6E7" w14:textId="2916DEC1" w:rsidR="003952FF" w:rsidRDefault="00BD541F" w:rsidP="00BD541F">
      <w:pPr>
        <w:pStyle w:val="ListParagraph"/>
        <w:numPr>
          <w:ilvl w:val="0"/>
          <w:numId w:val="35"/>
        </w:numPr>
      </w:pPr>
      <w:r>
        <w:t>Aanspreektijd</w:t>
      </w:r>
      <w:r w:rsidR="003952FF">
        <w:t>: ≤ 5 ms</w:t>
      </w:r>
    </w:p>
    <w:p w14:paraId="6893B15E" w14:textId="330E0BEF" w:rsidR="00BD541F" w:rsidRDefault="00BD541F" w:rsidP="00BD541F">
      <w:pPr>
        <w:pStyle w:val="ListParagraph"/>
        <w:numPr>
          <w:ilvl w:val="0"/>
          <w:numId w:val="35"/>
        </w:numPr>
      </w:pPr>
      <w:r>
        <w:t>Breedte</w:t>
      </w:r>
      <w:r w:rsidR="003952FF">
        <w:t>: 1 module</w:t>
      </w:r>
    </w:p>
    <w:p w14:paraId="2D44E859" w14:textId="77777777" w:rsidR="00730554" w:rsidRDefault="00730554">
      <w:pPr>
        <w:autoSpaceDE/>
        <w:autoSpaceDN/>
        <w:adjustRightInd/>
        <w:spacing w:after="200"/>
        <w:jc w:val="left"/>
        <w:rPr>
          <w:rFonts w:eastAsiaTheme="majorEastAsia"/>
          <w:b/>
          <w:sz w:val="32"/>
          <w:szCs w:val="32"/>
        </w:rPr>
      </w:pPr>
      <w:r>
        <w:br w:type="page"/>
      </w:r>
    </w:p>
    <w:p w14:paraId="5EC3A287" w14:textId="2986A3C1" w:rsidR="00BD541F" w:rsidRDefault="00BD541F" w:rsidP="00BD541F">
      <w:pPr>
        <w:pStyle w:val="Heading1"/>
      </w:pPr>
      <w:r>
        <w:lastRenderedPageBreak/>
        <w:t>Installatie</w:t>
      </w:r>
    </w:p>
    <w:p w14:paraId="6C48C77E" w14:textId="58278C85" w:rsidR="00BD541F" w:rsidRDefault="00BD541F" w:rsidP="00BD541F">
      <w:r>
        <w:t>Beveiligi</w:t>
      </w:r>
      <w:r w:rsidR="00730554">
        <w:t>ng van overspanningsbeveiligers</w:t>
      </w:r>
      <w:r>
        <w:t>:</w:t>
      </w:r>
    </w:p>
    <w:p w14:paraId="3F1A0B69" w14:textId="77777777" w:rsidR="00BD541F" w:rsidRDefault="00BD541F" w:rsidP="00BD541F"/>
    <w:p w14:paraId="65347E81" w14:textId="77777777" w:rsidR="00BD541F" w:rsidRDefault="00BD541F" w:rsidP="00BD541F">
      <w:r>
        <w:t>De overspanningsbeveiligers moeten worden beveiligd met een automaat (of zekering), in geval van kortsluitingen die zich intern kunnen voordoen aan het einde van de levensduur. De overspanningsbeveiligers die standaard met deze beveiliging zijn uitgerust, maken de plaatsing eenvoudiger en optimaliseren de prestaties van het hele systeem (regel van "50 cm" gemakkelijker uit te voeren) Het meest voorkomende einde van de levensduur blijft echter een oververhitting van de onderdelen, die wordt verwerkt door een interne thermische beveiliging, mechanisch verbonden met het statuslampje, en aanwezig in alle overspanningsbeveiligers</w:t>
      </w:r>
    </w:p>
    <w:p w14:paraId="29E60005" w14:textId="77777777" w:rsidR="00BD541F" w:rsidRDefault="00BD541F" w:rsidP="00BD541F"/>
    <w:p w14:paraId="5D3B9BAE" w14:textId="0046A49C" w:rsidR="00BD541F" w:rsidRDefault="00BD541F" w:rsidP="00BD541F">
      <w:r>
        <w:t>Aansluitschema</w:t>
      </w:r>
    </w:p>
    <w:p w14:paraId="3125A36E" w14:textId="7B444028" w:rsidR="00730554" w:rsidRPr="00BD541F" w:rsidRDefault="00730554" w:rsidP="00BD541F">
      <w:r>
        <w:rPr>
          <w:noProof/>
        </w:rPr>
        <w:drawing>
          <wp:inline distT="0" distB="0" distL="0" distR="0" wp14:anchorId="504CC5CF" wp14:editId="35BBA8B7">
            <wp:extent cx="520065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2171700"/>
                    </a:xfrm>
                    <a:prstGeom prst="rect">
                      <a:avLst/>
                    </a:prstGeom>
                    <a:noFill/>
                    <a:ln>
                      <a:noFill/>
                    </a:ln>
                  </pic:spPr>
                </pic:pic>
              </a:graphicData>
            </a:graphic>
          </wp:inline>
        </w:drawing>
      </w:r>
      <w:bookmarkStart w:id="0" w:name="_GoBack"/>
      <w:bookmarkEnd w:id="0"/>
    </w:p>
    <w:sectPr w:rsidR="00730554" w:rsidRPr="00BD541F" w:rsidSect="00ED6C45">
      <w:headerReference w:type="default" r:id="rId11"/>
      <w:footerReference w:type="defaul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FAD9" w14:textId="77777777" w:rsidR="00730554" w:rsidRDefault="00730554" w:rsidP="00ED6C45">
      <w:r>
        <w:separator/>
      </w:r>
    </w:p>
  </w:endnote>
  <w:endnote w:type="continuationSeparator" w:id="0">
    <w:p w14:paraId="09A8993B" w14:textId="77777777" w:rsidR="00730554" w:rsidRDefault="00730554" w:rsidP="00ED6C45">
      <w:r>
        <w:continuationSeparator/>
      </w:r>
    </w:p>
  </w:endnote>
  <w:endnote w:type="continuationNotice" w:id="1">
    <w:p w14:paraId="7911A105" w14:textId="77777777" w:rsidR="009D1000" w:rsidRDefault="009D10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50FCFB4A" w:rsidR="00730554" w:rsidRPr="00A94335" w:rsidRDefault="00730554"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Pr>
        <w:sz w:val="20"/>
        <w:szCs w:val="20"/>
      </w:rPr>
      <w:t>Overspanningsbeveiligers</w:t>
    </w:r>
    <w:r>
      <w:rPr>
        <w:sz w:val="20"/>
        <w:szCs w:val="20"/>
      </w:rPr>
      <w:tab/>
      <w:t>Laatste update: 14/01</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CDDC" w14:textId="77777777" w:rsidR="00730554" w:rsidRDefault="00730554" w:rsidP="00ED6C45">
      <w:r>
        <w:separator/>
      </w:r>
    </w:p>
  </w:footnote>
  <w:footnote w:type="continuationSeparator" w:id="0">
    <w:p w14:paraId="668E2163" w14:textId="77777777" w:rsidR="00730554" w:rsidRDefault="00730554" w:rsidP="00ED6C45">
      <w:r>
        <w:continuationSeparator/>
      </w:r>
    </w:p>
  </w:footnote>
  <w:footnote w:type="continuationNotice" w:id="1">
    <w:p w14:paraId="4E6A5976" w14:textId="77777777" w:rsidR="009D1000" w:rsidRDefault="009D10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Header"/>
      <w:tabs>
        <w:tab w:val="clear" w:pos="4536"/>
        <w:tab w:val="clear" w:pos="9072"/>
        <w:tab w:val="left" w:pos="4485"/>
      </w:tabs>
    </w:pPr>
    <w:r>
      <w:rPr>
        <w:noProof/>
      </w:rPr>
      <w:drawing>
        <wp:anchor distT="0" distB="0" distL="114300" distR="114300" simplePos="0" relativeHeight="251658242" behindDoc="1" locked="0" layoutInCell="1" allowOverlap="1">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A6E9"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" strokeweight="1pt"/>
          </w:pict>
        </mc:Fallback>
      </mc:AlternateContent>
    </w:r>
    <w:r>
      <w:rPr>
        <w:noProof/>
      </w:rPr>
      <mc:AlternateContent>
        <mc:Choice Requires="wps">
          <w:drawing>
            <wp:anchor distT="0" distB="0" distL="114300" distR="114300" simplePos="0" relativeHeight="251658241" behindDoc="0" locked="0" layoutInCell="1" allowOverlap="1">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7"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0"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34"/>
  </w:num>
  <w:num w:numId="5">
    <w:abstractNumId w:val="22"/>
  </w:num>
  <w:num w:numId="6">
    <w:abstractNumId w:val="14"/>
  </w:num>
  <w:num w:numId="7">
    <w:abstractNumId w:val="16"/>
  </w:num>
  <w:num w:numId="8">
    <w:abstractNumId w:val="30"/>
  </w:num>
  <w:num w:numId="9">
    <w:abstractNumId w:val="4"/>
  </w:num>
  <w:num w:numId="10">
    <w:abstractNumId w:val="32"/>
  </w:num>
  <w:num w:numId="11">
    <w:abstractNumId w:val="27"/>
  </w:num>
  <w:num w:numId="12">
    <w:abstractNumId w:val="8"/>
  </w:num>
  <w:num w:numId="13">
    <w:abstractNumId w:val="18"/>
  </w:num>
  <w:num w:numId="14">
    <w:abstractNumId w:val="5"/>
  </w:num>
  <w:num w:numId="15">
    <w:abstractNumId w:val="2"/>
  </w:num>
  <w:num w:numId="16">
    <w:abstractNumId w:val="29"/>
  </w:num>
  <w:num w:numId="17">
    <w:abstractNumId w:val="10"/>
  </w:num>
  <w:num w:numId="18">
    <w:abstractNumId w:val="11"/>
  </w:num>
  <w:num w:numId="19">
    <w:abstractNumId w:val="12"/>
  </w:num>
  <w:num w:numId="20">
    <w:abstractNumId w:val="3"/>
  </w:num>
  <w:num w:numId="21">
    <w:abstractNumId w:val="31"/>
  </w:num>
  <w:num w:numId="22">
    <w:abstractNumId w:val="26"/>
  </w:num>
  <w:num w:numId="23">
    <w:abstractNumId w:val="17"/>
  </w:num>
  <w:num w:numId="24">
    <w:abstractNumId w:val="20"/>
  </w:num>
  <w:num w:numId="25">
    <w:abstractNumId w:val="21"/>
  </w:num>
  <w:num w:numId="26">
    <w:abstractNumId w:val="25"/>
  </w:num>
  <w:num w:numId="27">
    <w:abstractNumId w:val="33"/>
  </w:num>
  <w:num w:numId="28">
    <w:abstractNumId w:val="9"/>
  </w:num>
  <w:num w:numId="29">
    <w:abstractNumId w:val="28"/>
  </w:num>
  <w:num w:numId="30">
    <w:abstractNumId w:val="6"/>
  </w:num>
  <w:num w:numId="31">
    <w:abstractNumId w:val="1"/>
  </w:num>
  <w:num w:numId="32">
    <w:abstractNumId w:val="19"/>
  </w:num>
  <w:num w:numId="33">
    <w:abstractNumId w:val="0"/>
  </w:num>
  <w:num w:numId="34">
    <w:abstractNumId w:val="15"/>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EA"/>
    <w:rsid w:val="00012009"/>
    <w:rsid w:val="00015D6E"/>
    <w:rsid w:val="00094D93"/>
    <w:rsid w:val="000B45E4"/>
    <w:rsid w:val="000D5537"/>
    <w:rsid w:val="000F5241"/>
    <w:rsid w:val="000F79F5"/>
    <w:rsid w:val="00115793"/>
    <w:rsid w:val="00123128"/>
    <w:rsid w:val="00180F9D"/>
    <w:rsid w:val="001959D1"/>
    <w:rsid w:val="00197D00"/>
    <w:rsid w:val="001D4C75"/>
    <w:rsid w:val="001E4F76"/>
    <w:rsid w:val="00205306"/>
    <w:rsid w:val="002139A1"/>
    <w:rsid w:val="00214C80"/>
    <w:rsid w:val="00221365"/>
    <w:rsid w:val="00231C76"/>
    <w:rsid w:val="002419A5"/>
    <w:rsid w:val="00273BC6"/>
    <w:rsid w:val="002811C5"/>
    <w:rsid w:val="002A77FF"/>
    <w:rsid w:val="002B36A6"/>
    <w:rsid w:val="002B63EA"/>
    <w:rsid w:val="002C0B71"/>
    <w:rsid w:val="002F6C09"/>
    <w:rsid w:val="00301B0A"/>
    <w:rsid w:val="003208CB"/>
    <w:rsid w:val="003212AF"/>
    <w:rsid w:val="00324936"/>
    <w:rsid w:val="003500BD"/>
    <w:rsid w:val="00350788"/>
    <w:rsid w:val="003916D3"/>
    <w:rsid w:val="003952FF"/>
    <w:rsid w:val="00407A09"/>
    <w:rsid w:val="00423B83"/>
    <w:rsid w:val="004256A4"/>
    <w:rsid w:val="004726DB"/>
    <w:rsid w:val="00473090"/>
    <w:rsid w:val="00486608"/>
    <w:rsid w:val="00496DFB"/>
    <w:rsid w:val="004F608B"/>
    <w:rsid w:val="005214B0"/>
    <w:rsid w:val="00561D4D"/>
    <w:rsid w:val="005832B9"/>
    <w:rsid w:val="005A6D07"/>
    <w:rsid w:val="005F5FF2"/>
    <w:rsid w:val="00615992"/>
    <w:rsid w:val="00635236"/>
    <w:rsid w:val="006668B6"/>
    <w:rsid w:val="006734D1"/>
    <w:rsid w:val="006956DB"/>
    <w:rsid w:val="006B419F"/>
    <w:rsid w:val="006D790E"/>
    <w:rsid w:val="006E5E84"/>
    <w:rsid w:val="006F0273"/>
    <w:rsid w:val="006F1024"/>
    <w:rsid w:val="00704A63"/>
    <w:rsid w:val="0070703A"/>
    <w:rsid w:val="00730554"/>
    <w:rsid w:val="0075144E"/>
    <w:rsid w:val="00751949"/>
    <w:rsid w:val="00766A73"/>
    <w:rsid w:val="00773479"/>
    <w:rsid w:val="007F4DBB"/>
    <w:rsid w:val="00801ABD"/>
    <w:rsid w:val="0087645B"/>
    <w:rsid w:val="008B1C88"/>
    <w:rsid w:val="008F023F"/>
    <w:rsid w:val="00955C43"/>
    <w:rsid w:val="009977E2"/>
    <w:rsid w:val="009A3E3E"/>
    <w:rsid w:val="009D1000"/>
    <w:rsid w:val="00A94335"/>
    <w:rsid w:val="00AD4D27"/>
    <w:rsid w:val="00B12C6B"/>
    <w:rsid w:val="00B32ED7"/>
    <w:rsid w:val="00BC40BA"/>
    <w:rsid w:val="00BD14D8"/>
    <w:rsid w:val="00BD541F"/>
    <w:rsid w:val="00BF6ECA"/>
    <w:rsid w:val="00C25BA6"/>
    <w:rsid w:val="00C35182"/>
    <w:rsid w:val="00C752C8"/>
    <w:rsid w:val="00D00F7F"/>
    <w:rsid w:val="00D60308"/>
    <w:rsid w:val="00D83565"/>
    <w:rsid w:val="00DA5FB0"/>
    <w:rsid w:val="00DC36C6"/>
    <w:rsid w:val="00DD10A0"/>
    <w:rsid w:val="00E32C87"/>
    <w:rsid w:val="00ED6C45"/>
    <w:rsid w:val="00EE03E1"/>
    <w:rsid w:val="00F273BA"/>
    <w:rsid w:val="00F65B92"/>
    <w:rsid w:val="00F66F01"/>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311538C4A5D44ABBF73BAA6F9EB54" ma:contentTypeVersion="11" ma:contentTypeDescription="Crée un document." ma:contentTypeScope="" ma:versionID="55e2c4dfe80086454846e4b400213cb7">
  <xsd:schema xmlns:xsd="http://www.w3.org/2001/XMLSchema" xmlns:xs="http://www.w3.org/2001/XMLSchema" xmlns:p="http://schemas.microsoft.com/office/2006/metadata/properties" xmlns:ns3="6d321a01-7d22-4fbd-8d1f-910c5c43dc1c" xmlns:ns4="951919c7-4c6c-4c19-b5eb-27527eea1636" targetNamespace="http://schemas.microsoft.com/office/2006/metadata/properties" ma:root="true" ma:fieldsID="ef8ec4909b9fb748469e8010e98f38d2" ns3:_="" ns4:_="">
    <xsd:import namespace="6d321a01-7d22-4fbd-8d1f-910c5c43dc1c"/>
    <xsd:import namespace="951919c7-4c6c-4c19-b5eb-27527eea1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21a01-7d22-4fbd-8d1f-910c5c43dc1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919c7-4c6c-4c19-b5eb-27527eea16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1ACC2946-03D2-4E55-87E6-929F85C8CA2B}">
  <ds:schemaRefs>
    <ds:schemaRef ds:uri="951919c7-4c6c-4c19-b5eb-27527eea1636"/>
    <ds:schemaRef ds:uri="http://purl.org/dc/terms/"/>
    <ds:schemaRef ds:uri="6d321a01-7d22-4fbd-8d1f-910c5c43dc1c"/>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AEDBF80-2D96-44E9-931C-7710E1D8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21a01-7d22-4fbd-8d1f-910c5c43dc1c"/>
    <ds:schemaRef ds:uri="951919c7-4c6c-4c19-b5eb-27527eea1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1167</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4</cp:revision>
  <dcterms:created xsi:type="dcterms:W3CDTF">2020-01-09T13:25:00Z</dcterms:created>
  <dcterms:modified xsi:type="dcterms:W3CDTF">2020-01-14T10:57:00Z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0x01010079F311538C4A5D44ABBF73BAA6F9EB54</vt:lpwstr>
  </property>
</Properties>
</file>