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2217" w14:textId="77777777" w:rsidR="00E073F7" w:rsidRPr="005F279F" w:rsidRDefault="00E073F7" w:rsidP="00E073F7">
      <w:pPr>
        <w:rPr>
          <w:lang w:val="fr-BE"/>
        </w:rPr>
      </w:pPr>
    </w:p>
    <w:p w14:paraId="701D7843" w14:textId="5B7691D8" w:rsidR="00E97424" w:rsidRPr="005F279F" w:rsidRDefault="005F279F" w:rsidP="00E97424">
      <w:pPr>
        <w:pStyle w:val="Header"/>
        <w:rPr>
          <w:noProof/>
          <w:position w:val="-2"/>
          <w:lang w:val="fr-BE"/>
        </w:rPr>
      </w:pPr>
      <w:r w:rsidRPr="005F279F">
        <w:rPr>
          <w:rFonts w:ascii="Arial" w:hAnsi="Arial" w:cs="Arial"/>
          <w:spacing w:val="100"/>
          <w:position w:val="-2"/>
          <w:sz w:val="28"/>
          <w:szCs w:val="28"/>
          <w:lang w:val="fr-BE"/>
        </w:rPr>
        <w:t>DESCRIPTIF POUR CAHIER DE CHARGES</w:t>
      </w:r>
    </w:p>
    <w:p w14:paraId="359B8D1D" w14:textId="77777777" w:rsidR="00E073F7" w:rsidRPr="005F279F" w:rsidRDefault="00E073F7" w:rsidP="00E073F7">
      <w:pPr>
        <w:rPr>
          <w:lang w:val="fr-BE"/>
        </w:rPr>
      </w:pPr>
    </w:p>
    <w:p w14:paraId="2B81653B" w14:textId="4D4E277C" w:rsidR="00FC0330" w:rsidRPr="005F279F" w:rsidRDefault="005F279F" w:rsidP="00E97424">
      <w:pPr>
        <w:tabs>
          <w:tab w:val="left" w:pos="6125"/>
        </w:tabs>
        <w:rPr>
          <w:lang w:val="fr-BE"/>
        </w:rPr>
      </w:pPr>
      <w:r w:rsidRPr="005F279F">
        <w:rPr>
          <w:b/>
          <w:sz w:val="44"/>
          <w:szCs w:val="44"/>
          <w:lang w:val="fr-BE"/>
        </w:rPr>
        <w:t>Colonne</w:t>
      </w:r>
      <w:r w:rsidR="00FC6723">
        <w:rPr>
          <w:b/>
          <w:sz w:val="44"/>
          <w:szCs w:val="44"/>
          <w:lang w:val="fr-BE"/>
        </w:rPr>
        <w:t>ttes</w:t>
      </w:r>
      <w:r w:rsidR="004C4363" w:rsidRPr="005F279F">
        <w:rPr>
          <w:b/>
          <w:sz w:val="44"/>
          <w:szCs w:val="44"/>
          <w:lang w:val="fr-BE"/>
        </w:rPr>
        <w:t xml:space="preserve"> Legrand</w:t>
      </w:r>
      <w:r w:rsidR="00E97424" w:rsidRPr="005F279F">
        <w:rPr>
          <w:lang w:val="fr-BE"/>
        </w:rPr>
        <w:tab/>
      </w:r>
    </w:p>
    <w:p w14:paraId="1E155E27" w14:textId="77777777" w:rsidR="004C4363" w:rsidRPr="005F279F" w:rsidRDefault="004C4363" w:rsidP="00E97424">
      <w:pPr>
        <w:rPr>
          <w:lang w:val="fr-BE"/>
        </w:rPr>
      </w:pPr>
    </w:p>
    <w:p w14:paraId="34C9D037" w14:textId="12D4B6E7" w:rsidR="00E97424" w:rsidRPr="005F279F" w:rsidRDefault="005F279F" w:rsidP="00E97424">
      <w:pPr>
        <w:rPr>
          <w:b/>
          <w:lang w:val="fr-BE"/>
        </w:rPr>
      </w:pPr>
      <w:r w:rsidRPr="005F279F">
        <w:rPr>
          <w:b/>
          <w:lang w:val="fr-BE"/>
        </w:rPr>
        <w:t>Généralités</w:t>
      </w:r>
    </w:p>
    <w:p w14:paraId="3D45A3D9" w14:textId="395B9FCD" w:rsidR="00A75A12" w:rsidRPr="005F279F" w:rsidRDefault="005F279F" w:rsidP="00E073F7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Les c</w:t>
      </w:r>
      <w:r w:rsidRPr="005F279F">
        <w:rPr>
          <w:lang w:val="fr-BE"/>
        </w:rPr>
        <w:t>olonne</w:t>
      </w:r>
      <w:r w:rsidR="00283923">
        <w:rPr>
          <w:lang w:val="fr-BE"/>
        </w:rPr>
        <w:t>ttes</w:t>
      </w:r>
      <w:r w:rsidRPr="005F279F">
        <w:rPr>
          <w:lang w:val="fr-BE"/>
        </w:rPr>
        <w:t xml:space="preserve"> </w:t>
      </w:r>
      <w:r>
        <w:rPr>
          <w:lang w:val="fr-BE"/>
        </w:rPr>
        <w:t xml:space="preserve">sont </w:t>
      </w:r>
      <w:r w:rsidRPr="005F279F">
        <w:rPr>
          <w:lang w:val="fr-BE"/>
        </w:rPr>
        <w:t xml:space="preserve">de la marque </w:t>
      </w:r>
      <w:r w:rsidR="00A75A12" w:rsidRPr="005F279F">
        <w:rPr>
          <w:lang w:val="fr-BE"/>
        </w:rPr>
        <w:t>Legrand</w:t>
      </w:r>
      <w:r w:rsidR="00F072DF">
        <w:rPr>
          <w:lang w:val="fr-BE"/>
        </w:rPr>
        <w:t>.</w:t>
      </w:r>
    </w:p>
    <w:p w14:paraId="7032E9A6" w14:textId="77777777" w:rsidR="005F279F" w:rsidRPr="005F279F" w:rsidRDefault="005F279F" w:rsidP="005F279F">
      <w:pPr>
        <w:pStyle w:val="ListParagraph"/>
        <w:numPr>
          <w:ilvl w:val="0"/>
          <w:numId w:val="2"/>
        </w:numPr>
        <w:rPr>
          <w:lang w:val="fr-BE"/>
        </w:rPr>
      </w:pPr>
      <w:r w:rsidRPr="005F279F">
        <w:rPr>
          <w:lang w:val="fr-BE"/>
        </w:rPr>
        <w:t>La gamme de produits offre une solution à tout type d’environnement et d’aménagement intérieur.</w:t>
      </w:r>
    </w:p>
    <w:p w14:paraId="59856E8D" w14:textId="24B6922F" w:rsidR="00B97D9D" w:rsidRPr="005F279F" w:rsidRDefault="005F279F" w:rsidP="00B97D9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fr-BE"/>
        </w:rPr>
      </w:pPr>
      <w:r>
        <w:rPr>
          <w:lang w:val="fr-BE"/>
        </w:rPr>
        <w:t>Les colonne</w:t>
      </w:r>
      <w:r w:rsidR="00283923">
        <w:rPr>
          <w:lang w:val="fr-BE"/>
        </w:rPr>
        <w:t>ttes</w:t>
      </w:r>
      <w:r>
        <w:rPr>
          <w:lang w:val="fr-BE"/>
        </w:rPr>
        <w:t xml:space="preserve"> sont installées selon les prescriptions du RGIE et sont conformes aux normes </w:t>
      </w:r>
      <w:r w:rsidR="00700B7B">
        <w:rPr>
          <w:lang w:val="fr-BE"/>
        </w:rPr>
        <w:br/>
      </w:r>
      <w:r w:rsidR="00B97D9D" w:rsidRPr="005F279F">
        <w:rPr>
          <w:lang w:val="fr-BE"/>
        </w:rPr>
        <w:t>EN 50085-1</w:t>
      </w:r>
      <w:r w:rsidR="00277179">
        <w:rPr>
          <w:lang w:val="fr-BE"/>
        </w:rPr>
        <w:t xml:space="preserve"> et</w:t>
      </w:r>
      <w:r w:rsidR="00B97D9D" w:rsidRPr="005F279F">
        <w:rPr>
          <w:lang w:val="fr-BE"/>
        </w:rPr>
        <w:t xml:space="preserve"> IEC 1084-2-4.</w:t>
      </w:r>
    </w:p>
    <w:p w14:paraId="6EEEF7F4" w14:textId="03AAEA0B" w:rsidR="00E073F7" w:rsidRPr="005F279F" w:rsidRDefault="00277179" w:rsidP="00E073F7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L’offre doit comporter en standard des colonne</w:t>
      </w:r>
      <w:r w:rsidR="00283923">
        <w:rPr>
          <w:lang w:val="fr-BE"/>
        </w:rPr>
        <w:t>ttes</w:t>
      </w:r>
      <w:r>
        <w:rPr>
          <w:lang w:val="fr-BE"/>
        </w:rPr>
        <w:t xml:space="preserve"> en couleur blanche</w:t>
      </w:r>
      <w:r w:rsidR="00402093">
        <w:rPr>
          <w:lang w:val="fr-BE"/>
        </w:rPr>
        <w:t xml:space="preserve">, </w:t>
      </w:r>
      <w:r>
        <w:rPr>
          <w:lang w:val="fr-BE"/>
        </w:rPr>
        <w:t>noire</w:t>
      </w:r>
      <w:r w:rsidR="00402093">
        <w:rPr>
          <w:lang w:val="fr-BE"/>
        </w:rPr>
        <w:t xml:space="preserve"> et aluminium</w:t>
      </w:r>
      <w:r w:rsidR="00283923">
        <w:rPr>
          <w:lang w:val="fr-BE"/>
        </w:rPr>
        <w:t>.</w:t>
      </w:r>
      <w:r>
        <w:rPr>
          <w:lang w:val="fr-BE"/>
        </w:rPr>
        <w:t xml:space="preserve"> Des produits sur mesure doivent pouvoir être proposés en ce qui concerne la couleur, la hauteur et le précâblage.</w:t>
      </w:r>
      <w:r w:rsidR="0010438E" w:rsidRPr="005F279F">
        <w:rPr>
          <w:lang w:val="fr-BE"/>
        </w:rPr>
        <w:t xml:space="preserve"> </w:t>
      </w:r>
    </w:p>
    <w:p w14:paraId="60AB3896" w14:textId="702D5269" w:rsidR="0010438E" w:rsidRPr="005F279F" w:rsidRDefault="00277179" w:rsidP="00E073F7">
      <w:pPr>
        <w:pStyle w:val="ListParagraph"/>
        <w:numPr>
          <w:ilvl w:val="0"/>
          <w:numId w:val="1"/>
        </w:numPr>
        <w:rPr>
          <w:lang w:val="fr-BE"/>
        </w:rPr>
      </w:pPr>
      <w:r w:rsidRPr="00277179">
        <w:rPr>
          <w:lang w:val="fr-BE"/>
        </w:rPr>
        <w:t xml:space="preserve">Pour les colonnes en version </w:t>
      </w:r>
      <w:r w:rsidR="00436310">
        <w:rPr>
          <w:lang w:val="fr-BE"/>
        </w:rPr>
        <w:t>« à clippage direct »</w:t>
      </w:r>
      <w:r w:rsidRPr="00277179">
        <w:rPr>
          <w:lang w:val="fr-BE"/>
        </w:rPr>
        <w:t>, l</w:t>
      </w:r>
      <w:r>
        <w:rPr>
          <w:lang w:val="fr-BE"/>
        </w:rPr>
        <w:t>’</w:t>
      </w:r>
      <w:r w:rsidRPr="00277179">
        <w:rPr>
          <w:lang w:val="fr-BE"/>
        </w:rPr>
        <w:t>appareillage de type 45</w:t>
      </w:r>
      <w:r>
        <w:rPr>
          <w:lang w:val="fr-BE"/>
        </w:rPr>
        <w:t xml:space="preserve"> </w:t>
      </w:r>
      <w:r w:rsidRPr="00277179">
        <w:rPr>
          <w:lang w:val="fr-BE"/>
        </w:rPr>
        <w:t>x</w:t>
      </w:r>
      <w:r>
        <w:rPr>
          <w:lang w:val="fr-BE"/>
        </w:rPr>
        <w:t xml:space="preserve"> </w:t>
      </w:r>
      <w:r w:rsidRPr="00277179">
        <w:rPr>
          <w:lang w:val="fr-BE"/>
        </w:rPr>
        <w:t xml:space="preserve">45 </w:t>
      </w:r>
      <w:r w:rsidR="00436310">
        <w:rPr>
          <w:lang w:val="fr-BE"/>
        </w:rPr>
        <w:t xml:space="preserve">s’installe </w:t>
      </w:r>
      <w:r>
        <w:rPr>
          <w:lang w:val="fr-BE"/>
        </w:rPr>
        <w:t xml:space="preserve">simplement </w:t>
      </w:r>
      <w:r w:rsidRPr="00277179">
        <w:rPr>
          <w:lang w:val="fr-BE"/>
        </w:rPr>
        <w:t>par clip</w:t>
      </w:r>
      <w:r>
        <w:rPr>
          <w:lang w:val="fr-BE"/>
        </w:rPr>
        <w:t>p</w:t>
      </w:r>
      <w:r w:rsidRPr="00277179">
        <w:rPr>
          <w:lang w:val="fr-BE"/>
        </w:rPr>
        <w:t>age direct</w:t>
      </w:r>
      <w:r>
        <w:rPr>
          <w:lang w:val="fr-BE"/>
        </w:rPr>
        <w:t xml:space="preserve"> dans la colonne</w:t>
      </w:r>
      <w:r w:rsidR="0010438E" w:rsidRPr="005F279F">
        <w:rPr>
          <w:lang w:val="fr-BE"/>
        </w:rPr>
        <w:t xml:space="preserve">, </w:t>
      </w:r>
      <w:r>
        <w:rPr>
          <w:lang w:val="fr-BE"/>
        </w:rPr>
        <w:t>sans avoir besoin d’un quelconque type de support ou de boite de montage.</w:t>
      </w:r>
      <w:r w:rsidR="0010438E" w:rsidRPr="005F279F">
        <w:rPr>
          <w:lang w:val="fr-BE"/>
        </w:rPr>
        <w:t xml:space="preserve"> </w:t>
      </w:r>
    </w:p>
    <w:p w14:paraId="23A6B087" w14:textId="08A3B3E9" w:rsidR="00E073F7" w:rsidRPr="005F279F" w:rsidRDefault="00436310" w:rsidP="00E073F7">
      <w:pPr>
        <w:pStyle w:val="ListParagraph"/>
        <w:numPr>
          <w:ilvl w:val="0"/>
          <w:numId w:val="1"/>
        </w:numPr>
        <w:rPr>
          <w:lang w:val="fr-BE"/>
        </w:rPr>
      </w:pPr>
      <w:r w:rsidRPr="00436310">
        <w:rPr>
          <w:lang w:val="fr-BE"/>
        </w:rPr>
        <w:t>Pour les colonnes en version « universelle », des accessoires de support d’appareillage</w:t>
      </w:r>
      <w:r>
        <w:rPr>
          <w:lang w:val="fr-BE"/>
        </w:rPr>
        <w:t xml:space="preserve"> </w:t>
      </w:r>
      <w:r w:rsidRPr="00436310">
        <w:rPr>
          <w:lang w:val="fr-BE"/>
        </w:rPr>
        <w:t>permett</w:t>
      </w:r>
      <w:r>
        <w:rPr>
          <w:lang w:val="fr-BE"/>
        </w:rPr>
        <w:t>ent</w:t>
      </w:r>
      <w:r w:rsidRPr="00436310">
        <w:rPr>
          <w:lang w:val="fr-BE"/>
        </w:rPr>
        <w:t xml:space="preserve"> le montage d’appareillage autre qu’au format 45</w:t>
      </w:r>
      <w:r>
        <w:rPr>
          <w:lang w:val="fr-BE"/>
        </w:rPr>
        <w:t xml:space="preserve"> </w:t>
      </w:r>
      <w:r w:rsidRPr="00436310">
        <w:rPr>
          <w:lang w:val="fr-BE"/>
        </w:rPr>
        <w:t>x</w:t>
      </w:r>
      <w:r>
        <w:rPr>
          <w:lang w:val="fr-BE"/>
        </w:rPr>
        <w:t xml:space="preserve"> </w:t>
      </w:r>
      <w:r w:rsidRPr="00436310">
        <w:rPr>
          <w:lang w:val="fr-BE"/>
        </w:rPr>
        <w:t>45.</w:t>
      </w:r>
    </w:p>
    <w:p w14:paraId="4CCF034F" w14:textId="77777777" w:rsidR="00E073F7" w:rsidRPr="005F279F" w:rsidRDefault="00E073F7" w:rsidP="00E073F7">
      <w:pPr>
        <w:rPr>
          <w:lang w:val="fr-BE"/>
        </w:rPr>
      </w:pPr>
      <w:r w:rsidRPr="005F279F">
        <w:rPr>
          <w:lang w:val="fr-BE"/>
        </w:rPr>
        <w:t xml:space="preserve"> </w:t>
      </w:r>
    </w:p>
    <w:p w14:paraId="1CB5E3ED" w14:textId="68DFA8D0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Les colonnettes d</w:t>
      </w:r>
      <w:r>
        <w:rPr>
          <w:lang w:val="fr-BE"/>
        </w:rPr>
        <w:t>oivent</w:t>
      </w:r>
      <w:r w:rsidRPr="00283923">
        <w:rPr>
          <w:lang w:val="fr-BE"/>
        </w:rPr>
        <w:t xml:space="preserve"> avoir la possibilité d’accepter une arrivée des courants forts et </w:t>
      </w:r>
      <w:proofErr w:type="spellStart"/>
      <w:r w:rsidR="00F072DF">
        <w:rPr>
          <w:lang w:val="fr-BE"/>
        </w:rPr>
        <w:t>et</w:t>
      </w:r>
      <w:proofErr w:type="spellEnd"/>
      <w:r w:rsidR="00F072DF">
        <w:rPr>
          <w:lang w:val="fr-BE"/>
        </w:rPr>
        <w:t xml:space="preserve"> des courants </w:t>
      </w:r>
      <w:r w:rsidRPr="00283923">
        <w:rPr>
          <w:lang w:val="fr-BE"/>
        </w:rPr>
        <w:t xml:space="preserve">faibles par le bas ou par le haut. Dans le cas d’arrivée par le haut, un kit d’extension rigide (dit </w:t>
      </w:r>
      <w:r>
        <w:rPr>
          <w:lang w:val="fr-BE"/>
        </w:rPr>
        <w:t xml:space="preserve">kit </w:t>
      </w:r>
      <w:proofErr w:type="spellStart"/>
      <w:r w:rsidRPr="00283923">
        <w:rPr>
          <w:lang w:val="fr-BE"/>
        </w:rPr>
        <w:t>Ovaline</w:t>
      </w:r>
      <w:proofErr w:type="spellEnd"/>
      <w:r w:rsidRPr="00283923">
        <w:rPr>
          <w:lang w:val="fr-BE"/>
        </w:rPr>
        <w:t>) de 2,7</w:t>
      </w:r>
      <w:r>
        <w:rPr>
          <w:lang w:val="fr-BE"/>
        </w:rPr>
        <w:t xml:space="preserve"> </w:t>
      </w:r>
      <w:r w:rsidRPr="00283923">
        <w:rPr>
          <w:lang w:val="fr-BE"/>
        </w:rPr>
        <w:t xml:space="preserve">m permet des installations propres et soignées jusqu’à une hauteur de plafond de </w:t>
      </w:r>
      <w:r>
        <w:rPr>
          <w:lang w:val="fr-BE"/>
        </w:rPr>
        <w:t xml:space="preserve">maximum </w:t>
      </w:r>
      <w:r w:rsidRPr="00283923">
        <w:rPr>
          <w:lang w:val="fr-BE"/>
        </w:rPr>
        <w:t>3,3</w:t>
      </w:r>
      <w:r>
        <w:rPr>
          <w:lang w:val="fr-BE"/>
        </w:rPr>
        <w:t xml:space="preserve"> </w:t>
      </w:r>
      <w:r w:rsidRPr="00283923">
        <w:rPr>
          <w:lang w:val="fr-BE"/>
        </w:rPr>
        <w:t>m.</w:t>
      </w:r>
    </w:p>
    <w:p w14:paraId="08F5C6A1" w14:textId="77777777" w:rsidR="00283923" w:rsidRPr="00283923" w:rsidRDefault="00283923" w:rsidP="00283923">
      <w:pPr>
        <w:rPr>
          <w:lang w:val="fr-BE"/>
        </w:rPr>
      </w:pPr>
    </w:p>
    <w:p w14:paraId="57D1C58F" w14:textId="7C9B872C" w:rsidR="00283923" w:rsidRPr="00283923" w:rsidRDefault="00283923" w:rsidP="00283923">
      <w:pPr>
        <w:rPr>
          <w:lang w:val="fr-BE"/>
        </w:rPr>
      </w:pPr>
      <w:r>
        <w:rPr>
          <w:lang w:val="fr-BE"/>
        </w:rPr>
        <w:t xml:space="preserve">Les colonnettes doivent </w:t>
      </w:r>
      <w:r w:rsidRPr="00283923">
        <w:rPr>
          <w:lang w:val="fr-BE"/>
        </w:rPr>
        <w:t>répondre au mieux aux environnements variés</w:t>
      </w:r>
      <w:r w:rsidR="00DB5C36">
        <w:rPr>
          <w:lang w:val="fr-BE"/>
        </w:rPr>
        <w:t>. Elles peuvent</w:t>
      </w:r>
      <w:r w:rsidRPr="00283923">
        <w:rPr>
          <w:lang w:val="fr-BE"/>
        </w:rPr>
        <w:t xml:space="preserve"> être fixes (vissées au sol) ou mobiles (pied lesté avec ou sans roulettes)</w:t>
      </w:r>
      <w:r w:rsidR="00DB5C36">
        <w:rPr>
          <w:lang w:val="fr-BE"/>
        </w:rPr>
        <w:t>.</w:t>
      </w:r>
      <w:r w:rsidR="00DB5C36">
        <w:rPr>
          <w:lang w:val="fr-BE"/>
        </w:rPr>
        <w:br/>
        <w:t>U</w:t>
      </w:r>
      <w:r w:rsidRPr="00283923">
        <w:rPr>
          <w:lang w:val="fr-BE"/>
        </w:rPr>
        <w:t>n ensemble d’accessoires exhaustif viendra compléter l</w:t>
      </w:r>
      <w:r w:rsidR="00DB5C36">
        <w:rPr>
          <w:lang w:val="fr-BE"/>
        </w:rPr>
        <w:t>eur</w:t>
      </w:r>
      <w:r w:rsidRPr="00283923">
        <w:rPr>
          <w:lang w:val="fr-BE"/>
        </w:rPr>
        <w:t xml:space="preserve"> parfaite versatilité :</w:t>
      </w:r>
    </w:p>
    <w:p w14:paraId="2594EC32" w14:textId="28D6440F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  <w:t xml:space="preserve">Support </w:t>
      </w:r>
      <w:r w:rsidR="00DB5C36">
        <w:rPr>
          <w:lang w:val="fr-BE"/>
        </w:rPr>
        <w:t>pour appareillage modulaire</w:t>
      </w:r>
    </w:p>
    <w:p w14:paraId="5D360D8F" w14:textId="3EFDBFA7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  <w:t>Tablette blanche en Corian</w:t>
      </w:r>
    </w:p>
    <w:p w14:paraId="7DB30727" w14:textId="6AADC98A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  <w:t xml:space="preserve">Tablette blanche en Corian avec recharge </w:t>
      </w:r>
      <w:r w:rsidR="00DB5C36">
        <w:rPr>
          <w:lang w:val="fr-BE"/>
        </w:rPr>
        <w:t xml:space="preserve">par </w:t>
      </w:r>
      <w:r w:rsidRPr="00283923">
        <w:rPr>
          <w:lang w:val="fr-BE"/>
        </w:rPr>
        <w:t>induction</w:t>
      </w:r>
    </w:p>
    <w:p w14:paraId="58266C10" w14:textId="78F6EA78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  <w:t>Pied métallique de 6</w:t>
      </w:r>
      <w:r w:rsidR="00DB5C36">
        <w:rPr>
          <w:lang w:val="fr-BE"/>
        </w:rPr>
        <w:t xml:space="preserve"> </w:t>
      </w:r>
      <w:r w:rsidRPr="00283923">
        <w:rPr>
          <w:lang w:val="fr-BE"/>
        </w:rPr>
        <w:t>kg</w:t>
      </w:r>
    </w:p>
    <w:p w14:paraId="550C7641" w14:textId="7C7990D9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  <w:t xml:space="preserve">Jeu de 4 roulettes pour rendre la colonnette </w:t>
      </w:r>
      <w:r w:rsidR="00DB5C36">
        <w:rPr>
          <w:lang w:val="fr-BE"/>
        </w:rPr>
        <w:t>mobile</w:t>
      </w:r>
    </w:p>
    <w:p w14:paraId="5A2190A6" w14:textId="7EBBE903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</w:r>
      <w:r w:rsidR="00DB5C36">
        <w:rPr>
          <w:lang w:val="fr-BE"/>
        </w:rPr>
        <w:t xml:space="preserve">Kit </w:t>
      </w:r>
      <w:proofErr w:type="spellStart"/>
      <w:r w:rsidRPr="00283923">
        <w:rPr>
          <w:lang w:val="fr-BE"/>
        </w:rPr>
        <w:t>Ovaline</w:t>
      </w:r>
      <w:proofErr w:type="spellEnd"/>
      <w:r w:rsidRPr="00283923">
        <w:rPr>
          <w:lang w:val="fr-BE"/>
        </w:rPr>
        <w:t xml:space="preserve"> de 2,7</w:t>
      </w:r>
      <w:r w:rsidR="00DB5C36">
        <w:rPr>
          <w:lang w:val="fr-BE"/>
        </w:rPr>
        <w:t xml:space="preserve"> </w:t>
      </w:r>
      <w:r w:rsidRPr="00283923">
        <w:rPr>
          <w:lang w:val="fr-BE"/>
        </w:rPr>
        <w:t>m</w:t>
      </w:r>
    </w:p>
    <w:p w14:paraId="54B725DE" w14:textId="00FE377B" w:rsidR="00283923" w:rsidRPr="00283923" w:rsidRDefault="00283923" w:rsidP="00283923">
      <w:pPr>
        <w:rPr>
          <w:lang w:val="fr-BE"/>
        </w:rPr>
      </w:pPr>
      <w:r w:rsidRPr="00283923">
        <w:rPr>
          <w:lang w:val="fr-BE"/>
        </w:rPr>
        <w:t>•</w:t>
      </w:r>
      <w:r w:rsidRPr="00283923">
        <w:rPr>
          <w:lang w:val="fr-BE"/>
        </w:rPr>
        <w:tab/>
        <w:t xml:space="preserve">Cloison de séparation pour les colonnettes </w:t>
      </w:r>
      <w:r w:rsidR="00F072DF">
        <w:rPr>
          <w:lang w:val="fr-BE"/>
        </w:rPr>
        <w:t xml:space="preserve">à </w:t>
      </w:r>
      <w:r w:rsidRPr="00283923">
        <w:rPr>
          <w:lang w:val="fr-BE"/>
        </w:rPr>
        <w:t xml:space="preserve">2 et </w:t>
      </w:r>
      <w:r w:rsidR="00F072DF">
        <w:rPr>
          <w:lang w:val="fr-BE"/>
        </w:rPr>
        <w:t xml:space="preserve">à </w:t>
      </w:r>
      <w:r w:rsidRPr="00283923">
        <w:rPr>
          <w:lang w:val="fr-BE"/>
        </w:rPr>
        <w:t>4 compartiments</w:t>
      </w:r>
      <w:r w:rsidR="00F072DF">
        <w:rPr>
          <w:lang w:val="fr-BE"/>
        </w:rPr>
        <w:t>.</w:t>
      </w:r>
    </w:p>
    <w:p w14:paraId="3CBEC67D" w14:textId="2B987757" w:rsidR="00DB5C36" w:rsidRDefault="00DB5C36" w:rsidP="00E073F7">
      <w:pPr>
        <w:rPr>
          <w:lang w:val="fr-BE"/>
        </w:rPr>
      </w:pPr>
      <w:r>
        <w:rPr>
          <w:lang w:val="fr-BE"/>
        </w:rPr>
        <w:br w:type="page"/>
      </w:r>
    </w:p>
    <w:p w14:paraId="4396FC63" w14:textId="2B357DE5" w:rsidR="00890D70" w:rsidRPr="00E428DD" w:rsidRDefault="00E428DD" w:rsidP="00DB5C36">
      <w:pPr>
        <w:rPr>
          <w:rFonts w:eastAsia="Times New Roman" w:cstheme="minorHAnsi"/>
          <w:b/>
          <w:bCs/>
          <w:sz w:val="24"/>
          <w:szCs w:val="24"/>
          <w:lang w:val="fr-BE" w:eastAsia="nl-NL"/>
        </w:rPr>
      </w:pPr>
      <w:r w:rsidRPr="00E428DD">
        <w:rPr>
          <w:rFonts w:eastAsia="Times New Roman" w:cstheme="minorHAnsi"/>
          <w:b/>
          <w:bCs/>
          <w:sz w:val="24"/>
          <w:szCs w:val="24"/>
          <w:lang w:val="fr-BE" w:eastAsia="nl-NL"/>
        </w:rPr>
        <w:lastRenderedPageBreak/>
        <w:t xml:space="preserve">Caractéristiques techniques </w:t>
      </w:r>
      <w:r w:rsidR="00890D70" w:rsidRPr="00E428DD">
        <w:rPr>
          <w:rFonts w:eastAsia="Times New Roman" w:cstheme="minorHAnsi"/>
          <w:b/>
          <w:bCs/>
          <w:sz w:val="24"/>
          <w:szCs w:val="24"/>
          <w:lang w:val="fr-BE" w:eastAsia="nl-NL"/>
        </w:rPr>
        <w:t>:</w:t>
      </w:r>
    </w:p>
    <w:p w14:paraId="3A4C1707" w14:textId="77777777" w:rsidR="00E428DD" w:rsidRPr="00E428DD" w:rsidRDefault="00E428DD" w:rsidP="00890D70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val="fr-BE" w:eastAsia="nl-NL"/>
        </w:rPr>
      </w:pPr>
    </w:p>
    <w:p w14:paraId="125D3391" w14:textId="2A89AE9C" w:rsidR="001005A6" w:rsidRPr="00E428DD" w:rsidRDefault="00890D70" w:rsidP="001005A6">
      <w:pPr>
        <w:overflowPunct w:val="0"/>
        <w:autoSpaceDE w:val="0"/>
        <w:autoSpaceDN w:val="0"/>
        <w:adjustRightInd w:val="0"/>
        <w:ind w:left="2160" w:hanging="2130"/>
        <w:textAlignment w:val="baseline"/>
        <w:rPr>
          <w:rFonts w:eastAsia="Times New Roman" w:cstheme="minorHAnsi"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t>- Mat</w:t>
      </w:r>
      <w:r w:rsidR="00E428DD">
        <w:rPr>
          <w:rFonts w:eastAsia="Times New Roman" w:cstheme="minorHAnsi"/>
          <w:lang w:val="fr-BE" w:eastAsia="nl-NL"/>
        </w:rPr>
        <w:t xml:space="preserve">ière </w:t>
      </w:r>
      <w:r w:rsidRPr="00E428DD">
        <w:rPr>
          <w:rFonts w:eastAsia="Times New Roman" w:cstheme="minorHAnsi"/>
          <w:lang w:val="fr-BE" w:eastAsia="nl-NL"/>
        </w:rPr>
        <w:t>:</w:t>
      </w:r>
      <w:r w:rsidRPr="00E428DD">
        <w:rPr>
          <w:rFonts w:eastAsia="Times New Roman" w:cstheme="minorHAnsi"/>
          <w:lang w:val="fr-BE" w:eastAsia="nl-NL"/>
        </w:rPr>
        <w:tab/>
      </w:r>
      <w:r w:rsidR="001005A6" w:rsidRPr="00E428DD">
        <w:rPr>
          <w:rFonts w:eastAsia="Times New Roman" w:cstheme="minorHAnsi"/>
          <w:lang w:val="fr-BE" w:eastAsia="nl-NL"/>
        </w:rPr>
        <w:tab/>
      </w:r>
      <w:r w:rsidR="00E428DD">
        <w:rPr>
          <w:rFonts w:eastAsia="Times New Roman" w:cstheme="minorHAnsi"/>
          <w:lang w:val="fr-BE" w:eastAsia="nl-NL"/>
        </w:rPr>
        <w:t>Corps et couvercles</w:t>
      </w:r>
    </w:p>
    <w:p w14:paraId="1C8FEDBC" w14:textId="15EE4FFE" w:rsidR="001005A6" w:rsidRPr="00E428DD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eastAsia="Times New Roman" w:cstheme="minorHAnsi"/>
          <w:i/>
          <w:lang w:val="fr-BE" w:eastAsia="nl-NL"/>
        </w:rPr>
      </w:pPr>
      <w:r w:rsidRPr="00E428DD">
        <w:rPr>
          <w:rFonts w:eastAsia="Times New Roman" w:cstheme="minorHAnsi"/>
          <w:i/>
          <w:color w:val="FFCC00"/>
          <w:lang w:val="fr-BE" w:eastAsia="nl-NL"/>
        </w:rPr>
        <w:t xml:space="preserve">● </w:t>
      </w:r>
      <w:r w:rsidR="00E428DD">
        <w:rPr>
          <w:rFonts w:eastAsia="Times New Roman" w:cstheme="minorHAnsi"/>
          <w:i/>
          <w:lang w:val="fr-BE" w:eastAsia="nl-NL"/>
        </w:rPr>
        <w:t>Corps</w:t>
      </w:r>
      <w:r w:rsidRPr="00E428DD">
        <w:rPr>
          <w:rFonts w:eastAsia="Times New Roman" w:cstheme="minorHAnsi"/>
          <w:i/>
          <w:lang w:val="fr-BE" w:eastAsia="nl-NL"/>
        </w:rPr>
        <w:t xml:space="preserve"> </w:t>
      </w:r>
      <w:r w:rsidR="00E428DD">
        <w:rPr>
          <w:rFonts w:eastAsia="Times New Roman" w:cstheme="minorHAnsi"/>
          <w:i/>
          <w:lang w:val="fr-BE" w:eastAsia="nl-NL"/>
        </w:rPr>
        <w:t xml:space="preserve">en </w:t>
      </w:r>
      <w:r w:rsidRPr="00E428DD">
        <w:rPr>
          <w:rFonts w:eastAsia="Times New Roman" w:cstheme="minorHAnsi"/>
          <w:i/>
          <w:lang w:val="fr-BE" w:eastAsia="nl-NL"/>
        </w:rPr>
        <w:t>a</w:t>
      </w:r>
      <w:r w:rsidR="00890D70" w:rsidRPr="00E428DD">
        <w:rPr>
          <w:rFonts w:eastAsia="Times New Roman" w:cstheme="minorHAnsi"/>
          <w:i/>
          <w:lang w:val="fr-BE" w:eastAsia="nl-NL"/>
        </w:rPr>
        <w:t>luminium e</w:t>
      </w:r>
      <w:r w:rsidR="00E428DD">
        <w:rPr>
          <w:rFonts w:eastAsia="Times New Roman" w:cstheme="minorHAnsi"/>
          <w:i/>
          <w:lang w:val="fr-BE" w:eastAsia="nl-NL"/>
        </w:rPr>
        <w:t>t</w:t>
      </w:r>
      <w:r w:rsidRPr="00E428DD">
        <w:rPr>
          <w:rFonts w:eastAsia="Times New Roman" w:cstheme="minorHAnsi"/>
          <w:i/>
          <w:lang w:val="fr-BE" w:eastAsia="nl-NL"/>
        </w:rPr>
        <w:t xml:space="preserve"> </w:t>
      </w:r>
      <w:r w:rsidR="00E428DD">
        <w:rPr>
          <w:rFonts w:eastAsia="Times New Roman" w:cstheme="minorHAnsi"/>
          <w:i/>
          <w:lang w:val="fr-BE" w:eastAsia="nl-NL"/>
        </w:rPr>
        <w:t>couvercles</w:t>
      </w:r>
      <w:r w:rsidRPr="00E428DD">
        <w:rPr>
          <w:rFonts w:eastAsia="Times New Roman" w:cstheme="minorHAnsi"/>
          <w:i/>
          <w:lang w:val="fr-BE" w:eastAsia="nl-NL"/>
        </w:rPr>
        <w:t xml:space="preserve"> </w:t>
      </w:r>
      <w:r w:rsidR="00E428DD">
        <w:rPr>
          <w:rFonts w:eastAsia="Times New Roman" w:cstheme="minorHAnsi"/>
          <w:i/>
          <w:lang w:val="fr-BE" w:eastAsia="nl-NL"/>
        </w:rPr>
        <w:t xml:space="preserve">en </w:t>
      </w:r>
      <w:r w:rsidRPr="00E428DD">
        <w:rPr>
          <w:rFonts w:eastAsia="Times New Roman" w:cstheme="minorHAnsi"/>
          <w:i/>
          <w:lang w:val="fr-BE" w:eastAsia="nl-NL"/>
        </w:rPr>
        <w:t>aluminium</w:t>
      </w:r>
    </w:p>
    <w:p w14:paraId="58A017A4" w14:textId="47D08D36" w:rsidR="001005A6" w:rsidRPr="00E428DD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eastAsia="Times New Roman" w:cstheme="minorHAnsi"/>
          <w:i/>
          <w:lang w:val="fr-BE" w:eastAsia="nl-NL"/>
        </w:rPr>
      </w:pPr>
      <w:r w:rsidRPr="00E428DD">
        <w:rPr>
          <w:rFonts w:eastAsia="Times New Roman" w:cstheme="minorHAnsi"/>
          <w:i/>
          <w:color w:val="FFCC00"/>
          <w:lang w:val="fr-BE" w:eastAsia="nl-NL"/>
        </w:rPr>
        <w:t xml:space="preserve">● </w:t>
      </w:r>
      <w:r w:rsidR="00E428DD">
        <w:rPr>
          <w:rFonts w:eastAsia="Times New Roman" w:cstheme="minorHAnsi"/>
          <w:i/>
          <w:lang w:val="fr-BE" w:eastAsia="nl-NL"/>
        </w:rPr>
        <w:t>Corps</w:t>
      </w:r>
      <w:r w:rsidRPr="00E428DD">
        <w:rPr>
          <w:rFonts w:eastAsia="Times New Roman" w:cstheme="minorHAnsi"/>
          <w:i/>
          <w:lang w:val="fr-BE" w:eastAsia="nl-NL"/>
        </w:rPr>
        <w:t xml:space="preserve"> </w:t>
      </w:r>
      <w:r w:rsidR="00E428DD">
        <w:rPr>
          <w:rFonts w:eastAsia="Times New Roman" w:cstheme="minorHAnsi"/>
          <w:i/>
          <w:lang w:val="fr-BE" w:eastAsia="nl-NL"/>
        </w:rPr>
        <w:t xml:space="preserve">en </w:t>
      </w:r>
      <w:r w:rsidRPr="00E428DD">
        <w:rPr>
          <w:rFonts w:eastAsia="Times New Roman" w:cstheme="minorHAnsi"/>
          <w:i/>
          <w:lang w:val="fr-BE" w:eastAsia="nl-NL"/>
        </w:rPr>
        <w:t>aluminium e</w:t>
      </w:r>
      <w:r w:rsidR="00E428DD">
        <w:rPr>
          <w:rFonts w:eastAsia="Times New Roman" w:cstheme="minorHAnsi"/>
          <w:i/>
          <w:lang w:val="fr-BE" w:eastAsia="nl-NL"/>
        </w:rPr>
        <w:t>t couvercles</w:t>
      </w:r>
      <w:r w:rsidRPr="00E428DD">
        <w:rPr>
          <w:rFonts w:eastAsia="Times New Roman" w:cstheme="minorHAnsi"/>
          <w:i/>
          <w:lang w:val="fr-BE" w:eastAsia="nl-NL"/>
        </w:rPr>
        <w:t xml:space="preserve"> </w:t>
      </w:r>
      <w:r w:rsidR="00E428DD">
        <w:rPr>
          <w:rFonts w:eastAsia="Times New Roman" w:cstheme="minorHAnsi"/>
          <w:i/>
          <w:lang w:val="fr-BE" w:eastAsia="nl-NL"/>
        </w:rPr>
        <w:t xml:space="preserve">en </w:t>
      </w:r>
      <w:r w:rsidRPr="00E428DD">
        <w:rPr>
          <w:rFonts w:eastAsia="Times New Roman" w:cstheme="minorHAnsi"/>
          <w:i/>
          <w:lang w:val="fr-BE" w:eastAsia="nl-NL"/>
        </w:rPr>
        <w:t>PVC</w:t>
      </w:r>
    </w:p>
    <w:p w14:paraId="79257949" w14:textId="77777777" w:rsidR="001005A6" w:rsidRPr="00E428DD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eastAsia="Times New Roman" w:cstheme="minorHAnsi"/>
          <w:lang w:val="fr-BE" w:eastAsia="nl-NL"/>
        </w:rPr>
      </w:pPr>
    </w:p>
    <w:p w14:paraId="2DAADB02" w14:textId="3C1D7F48" w:rsidR="00890D70" w:rsidRPr="00E428DD" w:rsidRDefault="00DB5C36" w:rsidP="001005A6">
      <w:pPr>
        <w:overflowPunct w:val="0"/>
        <w:autoSpaceDE w:val="0"/>
        <w:autoSpaceDN w:val="0"/>
        <w:adjustRightInd w:val="0"/>
        <w:ind w:left="2832" w:firstLine="48"/>
        <w:textAlignment w:val="baseline"/>
        <w:rPr>
          <w:rFonts w:eastAsia="Times New Roman" w:cstheme="minorHAnsi"/>
          <w:lang w:val="fr-BE" w:eastAsia="nl-NL"/>
        </w:rPr>
      </w:pPr>
      <w:r>
        <w:rPr>
          <w:rFonts w:eastAsia="Times New Roman" w:cstheme="minorHAnsi"/>
          <w:lang w:val="fr-BE" w:eastAsia="nl-NL"/>
        </w:rPr>
        <w:t>Capot de p</w:t>
      </w:r>
      <w:r w:rsidR="00E428DD">
        <w:rPr>
          <w:rFonts w:eastAsia="Times New Roman" w:cstheme="minorHAnsi"/>
          <w:lang w:val="fr-BE" w:eastAsia="nl-NL"/>
        </w:rPr>
        <w:t>ied</w:t>
      </w:r>
      <w:r w:rsidR="00890D70" w:rsidRPr="00E428DD">
        <w:rPr>
          <w:rFonts w:eastAsia="Times New Roman" w:cstheme="minorHAnsi"/>
          <w:lang w:val="fr-BE" w:eastAsia="nl-NL"/>
        </w:rPr>
        <w:t xml:space="preserve"> </w:t>
      </w:r>
      <w:r w:rsidR="00E428DD">
        <w:rPr>
          <w:rFonts w:eastAsia="Times New Roman" w:cstheme="minorHAnsi"/>
          <w:lang w:val="fr-BE" w:eastAsia="nl-NL"/>
        </w:rPr>
        <w:t xml:space="preserve">en </w:t>
      </w:r>
      <w:r w:rsidR="00890D70" w:rsidRPr="00E428DD">
        <w:rPr>
          <w:rFonts w:eastAsia="Times New Roman" w:cstheme="minorHAnsi"/>
          <w:lang w:val="fr-BE" w:eastAsia="nl-NL"/>
        </w:rPr>
        <w:t xml:space="preserve">ABS </w:t>
      </w:r>
    </w:p>
    <w:p w14:paraId="0EA0AE60" w14:textId="03C3A3F1" w:rsidR="00890D70" w:rsidRPr="00E428DD" w:rsidRDefault="00E428DD" w:rsidP="00890D70">
      <w:pPr>
        <w:overflowPunct w:val="0"/>
        <w:autoSpaceDE w:val="0"/>
        <w:autoSpaceDN w:val="0"/>
        <w:adjustRightInd w:val="0"/>
        <w:ind w:left="2160" w:firstLine="720"/>
        <w:textAlignment w:val="baseline"/>
        <w:rPr>
          <w:rFonts w:eastAsia="Times New Roman" w:cstheme="minorHAnsi"/>
          <w:lang w:val="fr-BE" w:eastAsia="nl-NL"/>
        </w:rPr>
      </w:pPr>
      <w:r>
        <w:rPr>
          <w:rFonts w:eastAsia="Times New Roman" w:cstheme="minorHAnsi"/>
          <w:lang w:val="fr-BE" w:eastAsia="nl-NL"/>
        </w:rPr>
        <w:t>Cloison de séparation en acier</w:t>
      </w:r>
    </w:p>
    <w:p w14:paraId="454E59C3" w14:textId="3EA3581D" w:rsidR="00890D70" w:rsidRDefault="00890D70" w:rsidP="00890D70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val="fr-BE" w:eastAsia="nl-NL"/>
        </w:rPr>
      </w:pPr>
    </w:p>
    <w:p w14:paraId="1B781D7E" w14:textId="77777777" w:rsidR="00E428DD" w:rsidRPr="00E428DD" w:rsidRDefault="00E428DD" w:rsidP="00890D70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val="fr-BE" w:eastAsia="nl-NL"/>
        </w:rPr>
      </w:pPr>
    </w:p>
    <w:p w14:paraId="69D67337" w14:textId="30368B80" w:rsidR="00890D70" w:rsidRPr="00E428DD" w:rsidRDefault="00890D70" w:rsidP="00890D70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eastAsia="Times New Roman" w:cstheme="minorHAnsi"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t xml:space="preserve">- </w:t>
      </w:r>
      <w:r w:rsidR="00E428DD">
        <w:rPr>
          <w:rFonts w:eastAsia="Times New Roman" w:cstheme="minorHAnsi"/>
          <w:lang w:val="fr-BE" w:eastAsia="nl-NL"/>
        </w:rPr>
        <w:t xml:space="preserve">Couleur </w:t>
      </w:r>
      <w:r w:rsidRPr="00E428DD">
        <w:rPr>
          <w:rFonts w:eastAsia="Times New Roman" w:cstheme="minorHAnsi"/>
          <w:lang w:val="fr-BE" w:eastAsia="nl-NL"/>
        </w:rPr>
        <w:t>:</w:t>
      </w:r>
      <w:r w:rsidRPr="00E428DD">
        <w:rPr>
          <w:rFonts w:eastAsia="Times New Roman" w:cstheme="minorHAnsi"/>
          <w:lang w:val="fr-BE" w:eastAsia="nl-NL"/>
        </w:rPr>
        <w:tab/>
      </w:r>
      <w:r w:rsidR="00E428DD">
        <w:rPr>
          <w:rFonts w:eastAsia="Times New Roman" w:cstheme="minorHAnsi"/>
          <w:lang w:val="fr-BE" w:eastAsia="nl-NL"/>
        </w:rPr>
        <w:t>Corps, couvercles, pied et capot de p</w:t>
      </w:r>
      <w:r w:rsidR="00DB5C36">
        <w:rPr>
          <w:rFonts w:eastAsia="Times New Roman" w:cstheme="minorHAnsi"/>
          <w:lang w:val="fr-BE" w:eastAsia="nl-NL"/>
        </w:rPr>
        <w:t>ied</w:t>
      </w:r>
    </w:p>
    <w:p w14:paraId="630EFBF7" w14:textId="378D4BE4" w:rsidR="00890D70" w:rsidRPr="00E428DD" w:rsidRDefault="00890D70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i/>
          <w:iCs/>
          <w:lang w:val="fr-BE" w:eastAsia="nl-NL"/>
        </w:rPr>
      </w:pPr>
      <w:bookmarkStart w:id="0" w:name="_Hlk12547462"/>
      <w:r w:rsidRPr="00E428DD">
        <w:rPr>
          <w:rFonts w:eastAsia="Times New Roman" w:cstheme="minorHAnsi"/>
          <w:color w:val="FFCC00"/>
          <w:lang w:val="fr-BE" w:eastAsia="nl-NL"/>
        </w:rPr>
        <w:t>●</w:t>
      </w:r>
      <w:bookmarkEnd w:id="0"/>
      <w:r w:rsidRPr="00E428DD">
        <w:rPr>
          <w:rFonts w:eastAsia="Times New Roman" w:cstheme="minorHAnsi"/>
          <w:color w:val="FFCC00"/>
          <w:lang w:val="fr-BE" w:eastAsia="nl-NL"/>
        </w:rPr>
        <w:t xml:space="preserve"> </w:t>
      </w:r>
      <w:r w:rsidR="005F46CB" w:rsidRPr="00E428DD">
        <w:rPr>
          <w:rFonts w:eastAsia="Times New Roman" w:cstheme="minorHAnsi"/>
          <w:i/>
          <w:iCs/>
          <w:lang w:val="fr-BE" w:eastAsia="nl-NL"/>
        </w:rPr>
        <w:t>Aluminium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A600DE" w:rsidRPr="00E428DD">
        <w:rPr>
          <w:rFonts w:eastAsia="Times New Roman" w:cstheme="minorHAnsi"/>
          <w:i/>
          <w:iCs/>
          <w:lang w:val="fr-BE" w:eastAsia="nl-NL"/>
        </w:rPr>
        <w:t>(</w:t>
      </w:r>
      <w:r w:rsidR="00E428DD">
        <w:rPr>
          <w:rFonts w:eastAsia="Times New Roman" w:cstheme="minorHAnsi"/>
          <w:i/>
          <w:iCs/>
          <w:lang w:val="fr-BE" w:eastAsia="nl-NL"/>
        </w:rPr>
        <w:t>anodisé naturel</w:t>
      </w:r>
      <w:r w:rsidR="00A600DE" w:rsidRPr="00E428DD">
        <w:rPr>
          <w:rFonts w:eastAsia="Times New Roman" w:cstheme="minorHAnsi"/>
          <w:i/>
          <w:iCs/>
          <w:lang w:val="fr-BE" w:eastAsia="nl-NL"/>
        </w:rPr>
        <w:t>)</w:t>
      </w:r>
    </w:p>
    <w:p w14:paraId="50E51DA7" w14:textId="5A3F598C" w:rsidR="005F46CB" w:rsidRPr="00E428DD" w:rsidRDefault="00890D70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="005F46CB" w:rsidRPr="00E428DD">
        <w:rPr>
          <w:rFonts w:eastAsia="Times New Roman" w:cstheme="minorHAnsi"/>
          <w:color w:val="FFCC00"/>
          <w:lang w:val="fr-BE" w:eastAsia="nl-NL"/>
        </w:rPr>
        <w:t xml:space="preserve"> </w:t>
      </w:r>
      <w:r w:rsidR="00E428DD">
        <w:rPr>
          <w:rFonts w:eastAsia="Times New Roman" w:cstheme="minorHAnsi"/>
          <w:i/>
          <w:iCs/>
          <w:lang w:val="fr-BE" w:eastAsia="nl-NL"/>
        </w:rPr>
        <w:t>Blanc</w:t>
      </w:r>
      <w:r w:rsidR="005F46CB" w:rsidRPr="00E428DD">
        <w:rPr>
          <w:rFonts w:eastAsia="Times New Roman" w:cstheme="minorHAnsi"/>
          <w:i/>
          <w:iCs/>
          <w:lang w:val="fr-BE" w:eastAsia="nl-NL"/>
        </w:rPr>
        <w:t xml:space="preserve"> RAL</w:t>
      </w:r>
      <w:r w:rsid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5F46CB" w:rsidRPr="00E428DD">
        <w:rPr>
          <w:rFonts w:eastAsia="Times New Roman" w:cstheme="minorHAnsi"/>
          <w:i/>
          <w:iCs/>
          <w:lang w:val="fr-BE" w:eastAsia="nl-NL"/>
        </w:rPr>
        <w:t>9003</w:t>
      </w:r>
    </w:p>
    <w:p w14:paraId="00AF713B" w14:textId="115B9835" w:rsidR="005F46CB" w:rsidRPr="00E428DD" w:rsidRDefault="00890D70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color w:val="FFCC00"/>
          <w:lang w:val="fr-BE" w:eastAsia="nl-NL"/>
        </w:rPr>
      </w:pP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="005F46CB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E428DD">
        <w:rPr>
          <w:rFonts w:eastAsia="Times New Roman" w:cstheme="minorHAnsi"/>
          <w:i/>
          <w:iCs/>
          <w:lang w:val="fr-BE" w:eastAsia="nl-NL"/>
        </w:rPr>
        <w:t>Noir</w:t>
      </w:r>
      <w:r w:rsidR="005F46CB" w:rsidRPr="00E428DD">
        <w:rPr>
          <w:rFonts w:eastAsia="Times New Roman" w:cstheme="minorHAnsi"/>
          <w:i/>
          <w:iCs/>
          <w:lang w:val="fr-BE" w:eastAsia="nl-NL"/>
        </w:rPr>
        <w:t xml:space="preserve"> RAL</w:t>
      </w:r>
      <w:r w:rsid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9017</w:t>
      </w:r>
    </w:p>
    <w:p w14:paraId="65978493" w14:textId="0C852194" w:rsidR="00890D70" w:rsidRPr="00E428DD" w:rsidRDefault="005F46CB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color w:val="FFCC00"/>
          <w:lang w:val="fr-BE" w:eastAsia="nl-NL"/>
        </w:rPr>
        <w:t xml:space="preserve">● </w:t>
      </w:r>
      <w:r w:rsidR="00E428DD">
        <w:rPr>
          <w:rFonts w:eastAsia="Times New Roman" w:cstheme="minorHAnsi"/>
          <w:i/>
          <w:iCs/>
          <w:lang w:val="fr-BE" w:eastAsia="nl-NL"/>
        </w:rPr>
        <w:t xml:space="preserve">Autre </w:t>
      </w:r>
      <w:r w:rsidR="00890D70" w:rsidRPr="00E428DD">
        <w:rPr>
          <w:rFonts w:eastAsia="Times New Roman" w:cstheme="minorHAnsi"/>
          <w:i/>
          <w:iCs/>
          <w:lang w:val="fr-BE" w:eastAsia="nl-NL"/>
        </w:rPr>
        <w:t>RAL</w:t>
      </w:r>
      <w:r w:rsid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890D70" w:rsidRPr="00E428DD">
        <w:rPr>
          <w:rFonts w:eastAsia="Times New Roman" w:cstheme="minorHAnsi"/>
          <w:color w:val="FF0000"/>
          <w:lang w:val="fr-BE" w:eastAsia="nl-NL"/>
        </w:rPr>
        <w:t>●</w:t>
      </w:r>
      <w:r w:rsidR="00E428DD">
        <w:rPr>
          <w:rFonts w:eastAsia="Times New Roman" w:cstheme="minorHAnsi"/>
          <w:color w:val="FF0000"/>
          <w:lang w:val="fr-BE" w:eastAsia="nl-NL"/>
        </w:rPr>
        <w:t xml:space="preserve"> </w:t>
      </w:r>
      <w:r w:rsidR="00E428DD">
        <w:rPr>
          <w:rFonts w:eastAsia="Times New Roman" w:cstheme="minorHAnsi"/>
          <w:i/>
          <w:iCs/>
          <w:lang w:val="fr-BE" w:eastAsia="nl-NL"/>
        </w:rPr>
        <w:t>….</w:t>
      </w:r>
    </w:p>
    <w:p w14:paraId="00C5F8B0" w14:textId="77777777" w:rsidR="001005A6" w:rsidRPr="00E428DD" w:rsidRDefault="001005A6" w:rsidP="001005A6">
      <w:pPr>
        <w:overflowPunct w:val="0"/>
        <w:autoSpaceDE w:val="0"/>
        <w:autoSpaceDN w:val="0"/>
        <w:adjustRightInd w:val="0"/>
        <w:ind w:left="3552" w:firstLine="48"/>
        <w:textAlignment w:val="baseline"/>
        <w:rPr>
          <w:rFonts w:eastAsia="Times New Roman" w:cstheme="minorHAnsi"/>
          <w:lang w:val="fr-BE" w:eastAsia="nl-NL"/>
        </w:rPr>
      </w:pPr>
    </w:p>
    <w:p w14:paraId="45E22B7D" w14:textId="77777777" w:rsidR="00890D70" w:rsidRPr="00E428DD" w:rsidRDefault="00890D70" w:rsidP="001005A6">
      <w:pPr>
        <w:overflowPunct w:val="0"/>
        <w:autoSpaceDE w:val="0"/>
        <w:autoSpaceDN w:val="0"/>
        <w:adjustRightInd w:val="0"/>
        <w:ind w:left="3552" w:firstLine="48"/>
        <w:textAlignment w:val="baseline"/>
        <w:rPr>
          <w:rFonts w:eastAsia="Times New Roman" w:cstheme="minorHAnsi"/>
          <w:lang w:val="fr-BE" w:eastAsia="nl-NL"/>
        </w:rPr>
      </w:pPr>
    </w:p>
    <w:p w14:paraId="10AB330E" w14:textId="25260778" w:rsidR="005F46CB" w:rsidRPr="00E428DD" w:rsidRDefault="005F46CB" w:rsidP="001005A6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eastAsia="Times New Roman" w:cstheme="minorHAnsi"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t xml:space="preserve">- </w:t>
      </w:r>
      <w:r w:rsidR="00F81ADD">
        <w:rPr>
          <w:rFonts w:eastAsia="Times New Roman" w:cstheme="minorHAnsi"/>
          <w:lang w:val="fr-BE" w:eastAsia="nl-NL"/>
        </w:rPr>
        <w:t xml:space="preserve">Versions / dimensions </w:t>
      </w:r>
      <w:r w:rsidRPr="00E428DD">
        <w:rPr>
          <w:rFonts w:eastAsia="Times New Roman" w:cstheme="minorHAnsi"/>
          <w:lang w:val="fr-BE" w:eastAsia="nl-NL"/>
        </w:rPr>
        <w:t>:</w:t>
      </w:r>
      <w:r w:rsidRPr="00E428DD">
        <w:rPr>
          <w:rFonts w:eastAsia="Times New Roman" w:cstheme="minorHAnsi"/>
          <w:lang w:val="fr-BE" w:eastAsia="nl-NL"/>
        </w:rPr>
        <w:tab/>
      </w:r>
      <w:bookmarkStart w:id="1" w:name="_Hlk12606036"/>
      <w:r w:rsidR="00F81ADD">
        <w:rPr>
          <w:rFonts w:eastAsia="Times New Roman" w:cstheme="minorHAnsi"/>
          <w:lang w:val="fr-BE" w:eastAsia="nl-NL"/>
        </w:rPr>
        <w:t>A clippage direct</w:t>
      </w:r>
      <w:r w:rsidR="00E9756F" w:rsidRPr="00E428DD">
        <w:rPr>
          <w:rFonts w:eastAsia="Times New Roman" w:cstheme="minorHAnsi"/>
          <w:lang w:val="fr-BE" w:eastAsia="nl-NL"/>
        </w:rPr>
        <w:t xml:space="preserve"> (</w:t>
      </w:r>
      <w:r w:rsidR="00F81ADD">
        <w:rPr>
          <w:rFonts w:eastAsia="Times New Roman" w:cstheme="minorHAnsi"/>
          <w:lang w:val="fr-BE" w:eastAsia="nl-NL"/>
        </w:rPr>
        <w:t xml:space="preserve">pour clippage direct de l’appareillage </w:t>
      </w:r>
      <w:r w:rsidR="00E9756F" w:rsidRPr="00E428DD">
        <w:rPr>
          <w:rFonts w:eastAsia="Times New Roman" w:cstheme="minorHAnsi"/>
          <w:lang w:val="fr-BE" w:eastAsia="nl-NL"/>
        </w:rPr>
        <w:t>45</w:t>
      </w:r>
      <w:r w:rsidR="00F81ADD">
        <w:rPr>
          <w:rFonts w:eastAsia="Times New Roman" w:cstheme="minorHAnsi"/>
          <w:lang w:val="fr-BE" w:eastAsia="nl-NL"/>
        </w:rPr>
        <w:t xml:space="preserve"> </w:t>
      </w:r>
      <w:r w:rsidR="00E9756F" w:rsidRPr="00E428DD">
        <w:rPr>
          <w:rFonts w:eastAsia="Times New Roman" w:cstheme="minorHAnsi"/>
          <w:lang w:val="fr-BE" w:eastAsia="nl-NL"/>
        </w:rPr>
        <w:t>mm)</w:t>
      </w:r>
      <w:bookmarkEnd w:id="1"/>
      <w:r w:rsidR="001005A6" w:rsidRPr="00E428DD">
        <w:rPr>
          <w:rFonts w:eastAsia="Times New Roman" w:cstheme="minorHAnsi"/>
          <w:lang w:val="fr-BE" w:eastAsia="nl-NL"/>
        </w:rPr>
        <w:br/>
      </w: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="00E9756F" w:rsidRPr="00E428DD">
        <w:rPr>
          <w:rFonts w:eastAsia="Times New Roman" w:cstheme="minorHAnsi"/>
          <w:i/>
          <w:iCs/>
          <w:lang w:val="fr-BE" w:eastAsia="nl-NL"/>
        </w:rPr>
        <w:t xml:space="preserve">1 compartiment </w:t>
      </w:r>
      <w:r w:rsidR="00BD08C8">
        <w:rPr>
          <w:rFonts w:eastAsia="Times New Roman" w:cstheme="minorHAnsi"/>
          <w:i/>
          <w:iCs/>
          <w:lang w:val="fr-BE" w:eastAsia="nl-NL"/>
        </w:rPr>
        <w:t>H</w:t>
      </w:r>
      <w:r w:rsidR="00DB5C36">
        <w:rPr>
          <w:rFonts w:eastAsia="Times New Roman" w:cstheme="minorHAnsi"/>
          <w:i/>
          <w:iCs/>
          <w:lang w:val="fr-BE" w:eastAsia="nl-NL"/>
        </w:rPr>
        <w:t>30</w:t>
      </w:r>
      <w:r w:rsidRPr="00E428DD">
        <w:rPr>
          <w:rFonts w:eastAsia="Times New Roman" w:cstheme="minorHAnsi"/>
          <w:i/>
          <w:iCs/>
          <w:lang w:val="fr-BE" w:eastAsia="nl-NL"/>
        </w:rPr>
        <w:t>0 mm</w:t>
      </w:r>
      <w:r w:rsidR="00E9756F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bookmarkStart w:id="2" w:name="_Hlk12605520"/>
      <w:r w:rsidR="00BD08C8">
        <w:rPr>
          <w:rFonts w:eastAsia="Times New Roman" w:cstheme="minorHAnsi"/>
          <w:i/>
          <w:iCs/>
          <w:lang w:val="fr-BE" w:eastAsia="nl-NL"/>
        </w:rPr>
        <w:t>L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75</w:t>
      </w:r>
      <w:r w:rsidR="00F81A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F81ADD">
        <w:rPr>
          <w:rFonts w:eastAsia="Times New Roman" w:cstheme="minorHAnsi"/>
          <w:i/>
          <w:iCs/>
          <w:lang w:val="fr-BE" w:eastAsia="nl-NL"/>
        </w:rPr>
        <w:t>P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82</w:t>
      </w:r>
      <w:r w:rsidR="00F81A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mm</w:t>
      </w:r>
      <w:bookmarkEnd w:id="2"/>
      <w:r w:rsidR="001005A6" w:rsidRPr="00E428DD">
        <w:rPr>
          <w:rFonts w:eastAsia="Times New Roman" w:cstheme="minorHAnsi"/>
          <w:i/>
          <w:iCs/>
          <w:lang w:val="fr-BE" w:eastAsia="nl-NL"/>
        </w:rPr>
        <w:br/>
      </w:r>
      <w:r w:rsidR="001005A6" w:rsidRPr="00E428DD">
        <w:rPr>
          <w:rFonts w:eastAsia="Times New Roman" w:cstheme="minorHAnsi"/>
          <w:color w:val="FFCC00"/>
          <w:lang w:val="fr-BE" w:eastAsia="nl-NL"/>
        </w:rPr>
        <w:t>●</w:t>
      </w:r>
      <w:r w:rsidR="00E9756F" w:rsidRPr="00E428DD">
        <w:rPr>
          <w:rFonts w:eastAsia="Times New Roman" w:cstheme="minorHAnsi"/>
          <w:i/>
          <w:iCs/>
          <w:lang w:val="fr-BE" w:eastAsia="nl-NL"/>
        </w:rPr>
        <w:t xml:space="preserve">1 compartiment </w:t>
      </w:r>
      <w:r w:rsidR="00BD08C8">
        <w:rPr>
          <w:rFonts w:eastAsia="Times New Roman" w:cstheme="minorHAnsi"/>
          <w:i/>
          <w:iCs/>
          <w:lang w:val="fr-BE" w:eastAsia="nl-NL"/>
        </w:rPr>
        <w:t>H</w:t>
      </w:r>
      <w:r w:rsidR="00DB5C36">
        <w:rPr>
          <w:rFonts w:eastAsia="Times New Roman" w:cstheme="minorHAnsi"/>
          <w:i/>
          <w:iCs/>
          <w:lang w:val="fr-BE" w:eastAsia="nl-NL"/>
        </w:rPr>
        <w:t>680</w:t>
      </w:r>
      <w:r w:rsidR="001005A6" w:rsidRPr="00E428DD">
        <w:rPr>
          <w:rFonts w:eastAsia="Times New Roman" w:cstheme="minorHAnsi"/>
          <w:i/>
          <w:iCs/>
          <w:lang w:val="fr-BE" w:eastAsia="nl-NL"/>
        </w:rPr>
        <w:t xml:space="preserve"> mm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L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75</w:t>
      </w:r>
      <w:r w:rsidR="00F81A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F81ADD">
        <w:rPr>
          <w:rFonts w:eastAsia="Times New Roman" w:cstheme="minorHAnsi"/>
          <w:i/>
          <w:iCs/>
          <w:lang w:val="fr-BE" w:eastAsia="nl-NL"/>
        </w:rPr>
        <w:t>P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82</w:t>
      </w:r>
      <w:r w:rsidR="00BD08C8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mm</w:t>
      </w:r>
    </w:p>
    <w:p w14:paraId="2AE50117" w14:textId="78E0C20C" w:rsidR="00E9756F" w:rsidRPr="00E428DD" w:rsidRDefault="00E9756F" w:rsidP="00DB5C36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lang w:val="fr-BE" w:eastAsia="nl-NL"/>
        </w:rPr>
      </w:pP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>2 compartiment</w:t>
      </w:r>
      <w:r w:rsidR="00F81ADD">
        <w:rPr>
          <w:rFonts w:eastAsia="Times New Roman" w:cstheme="minorHAnsi"/>
          <w:i/>
          <w:iCs/>
          <w:lang w:val="fr-BE" w:eastAsia="nl-NL"/>
        </w:rPr>
        <w:t>s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H</w:t>
      </w:r>
      <w:r w:rsidR="00DB5C36">
        <w:rPr>
          <w:rFonts w:eastAsia="Times New Roman" w:cstheme="minorHAnsi"/>
          <w:i/>
          <w:iCs/>
          <w:lang w:val="fr-BE" w:eastAsia="nl-NL"/>
        </w:rPr>
        <w:t>300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mm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L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75</w:t>
      </w:r>
      <w:r w:rsidR="00F81A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F81ADD">
        <w:rPr>
          <w:rFonts w:eastAsia="Times New Roman" w:cstheme="minorHAnsi"/>
          <w:i/>
          <w:iCs/>
          <w:lang w:val="fr-BE" w:eastAsia="nl-NL"/>
        </w:rPr>
        <w:t>P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125</w:t>
      </w:r>
      <w:r w:rsidR="00F81A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mm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br/>
      </w: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>2 compartiment</w:t>
      </w:r>
      <w:r w:rsidR="00F81ADD">
        <w:rPr>
          <w:rFonts w:eastAsia="Times New Roman" w:cstheme="minorHAnsi"/>
          <w:i/>
          <w:iCs/>
          <w:lang w:val="fr-BE" w:eastAsia="nl-NL"/>
        </w:rPr>
        <w:t>s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H</w:t>
      </w:r>
      <w:r w:rsidR="00DB5C36">
        <w:rPr>
          <w:rFonts w:eastAsia="Times New Roman" w:cstheme="minorHAnsi"/>
          <w:i/>
          <w:iCs/>
          <w:lang w:val="fr-BE" w:eastAsia="nl-NL"/>
        </w:rPr>
        <w:t>680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mm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L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75</w:t>
      </w:r>
      <w:r w:rsidR="00F81A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F81ADD">
        <w:rPr>
          <w:rFonts w:eastAsia="Times New Roman" w:cstheme="minorHAnsi"/>
          <w:i/>
          <w:iCs/>
          <w:lang w:val="fr-BE" w:eastAsia="nl-NL"/>
        </w:rPr>
        <w:t>P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125</w:t>
      </w:r>
      <w:r w:rsidR="00F81A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br/>
      </w: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>4 compartiment</w:t>
      </w:r>
      <w:r w:rsidR="00F81ADD">
        <w:rPr>
          <w:rFonts w:eastAsia="Times New Roman" w:cstheme="minorHAnsi"/>
          <w:i/>
          <w:iCs/>
          <w:lang w:val="fr-BE" w:eastAsia="nl-NL"/>
        </w:rPr>
        <w:t>s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H</w:t>
      </w:r>
      <w:r w:rsidRPr="00E428DD">
        <w:rPr>
          <w:rFonts w:eastAsia="Times New Roman" w:cstheme="minorHAnsi"/>
          <w:i/>
          <w:iCs/>
          <w:lang w:val="fr-BE" w:eastAsia="nl-NL"/>
        </w:rPr>
        <w:t>3</w:t>
      </w:r>
      <w:r w:rsidR="004C4363" w:rsidRPr="00E428DD">
        <w:rPr>
          <w:rFonts w:eastAsia="Times New Roman" w:cstheme="minorHAnsi"/>
          <w:i/>
          <w:iCs/>
          <w:lang w:val="fr-BE" w:eastAsia="nl-NL"/>
        </w:rPr>
        <w:t>0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0 mm </w:t>
      </w:r>
      <w:r w:rsidR="00BD08C8">
        <w:rPr>
          <w:rFonts w:eastAsia="Times New Roman" w:cstheme="minorHAnsi"/>
          <w:i/>
          <w:iCs/>
          <w:lang w:val="fr-BE" w:eastAsia="nl-NL"/>
        </w:rPr>
        <w:t>L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125</w:t>
      </w:r>
      <w:r w:rsidR="00F81A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F81ADD">
        <w:rPr>
          <w:rFonts w:eastAsia="Times New Roman" w:cstheme="minorHAnsi"/>
          <w:i/>
          <w:iCs/>
          <w:lang w:val="fr-BE" w:eastAsia="nl-NL"/>
        </w:rPr>
        <w:t>P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125</w:t>
      </w:r>
      <w:r w:rsidR="00F81ADD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br/>
      </w:r>
      <w:r w:rsidR="00DB5C36" w:rsidRPr="00E428DD">
        <w:rPr>
          <w:rFonts w:eastAsia="Times New Roman" w:cstheme="minorHAnsi"/>
          <w:color w:val="FFCC00"/>
          <w:lang w:val="fr-BE" w:eastAsia="nl-NL"/>
        </w:rPr>
        <w:t>●</w:t>
      </w:r>
      <w:r w:rsidR="00DB5C36" w:rsidRPr="00E428DD">
        <w:rPr>
          <w:rFonts w:eastAsia="Times New Roman" w:cstheme="minorHAnsi"/>
          <w:i/>
          <w:iCs/>
          <w:lang w:val="fr-BE" w:eastAsia="nl-NL"/>
        </w:rPr>
        <w:t>4 compartiment</w:t>
      </w:r>
      <w:r w:rsidR="00DB5C36">
        <w:rPr>
          <w:rFonts w:eastAsia="Times New Roman" w:cstheme="minorHAnsi"/>
          <w:i/>
          <w:iCs/>
          <w:lang w:val="fr-BE" w:eastAsia="nl-NL"/>
        </w:rPr>
        <w:t>s</w:t>
      </w:r>
      <w:r w:rsidR="00DB5C36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DB5C36">
        <w:rPr>
          <w:rFonts w:eastAsia="Times New Roman" w:cstheme="minorHAnsi"/>
          <w:i/>
          <w:iCs/>
          <w:lang w:val="fr-BE" w:eastAsia="nl-NL"/>
        </w:rPr>
        <w:t>H68</w:t>
      </w:r>
      <w:r w:rsidR="00DB5C36" w:rsidRPr="00E428DD">
        <w:rPr>
          <w:rFonts w:eastAsia="Times New Roman" w:cstheme="minorHAnsi"/>
          <w:i/>
          <w:iCs/>
          <w:lang w:val="fr-BE" w:eastAsia="nl-NL"/>
        </w:rPr>
        <w:t xml:space="preserve">0 mm </w:t>
      </w:r>
      <w:r w:rsidR="00DB5C36">
        <w:rPr>
          <w:rFonts w:eastAsia="Times New Roman" w:cstheme="minorHAnsi"/>
          <w:i/>
          <w:iCs/>
          <w:lang w:val="fr-BE" w:eastAsia="nl-NL"/>
        </w:rPr>
        <w:t>L</w:t>
      </w:r>
      <w:r w:rsidR="00DB5C36" w:rsidRPr="00E428DD">
        <w:rPr>
          <w:rFonts w:eastAsia="Times New Roman" w:cstheme="minorHAnsi"/>
          <w:i/>
          <w:iCs/>
          <w:lang w:val="fr-BE" w:eastAsia="nl-NL"/>
        </w:rPr>
        <w:t>125</w:t>
      </w:r>
      <w:r w:rsidR="00DB5C36">
        <w:rPr>
          <w:rFonts w:eastAsia="Times New Roman" w:cstheme="minorHAnsi"/>
          <w:i/>
          <w:iCs/>
          <w:lang w:val="fr-BE" w:eastAsia="nl-NL"/>
        </w:rPr>
        <w:t xml:space="preserve"> </w:t>
      </w:r>
      <w:r w:rsidR="00DB5C36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DB5C36">
        <w:rPr>
          <w:rFonts w:eastAsia="Times New Roman" w:cstheme="minorHAnsi"/>
          <w:i/>
          <w:iCs/>
          <w:lang w:val="fr-BE" w:eastAsia="nl-NL"/>
        </w:rPr>
        <w:t>P</w:t>
      </w:r>
      <w:r w:rsidR="00DB5C36" w:rsidRPr="00E428DD">
        <w:rPr>
          <w:rFonts w:eastAsia="Times New Roman" w:cstheme="minorHAnsi"/>
          <w:i/>
          <w:iCs/>
          <w:lang w:val="fr-BE" w:eastAsia="nl-NL"/>
        </w:rPr>
        <w:t>125</w:t>
      </w:r>
      <w:r w:rsidR="00DB5C36">
        <w:rPr>
          <w:rFonts w:eastAsia="Times New Roman" w:cstheme="minorHAnsi"/>
          <w:i/>
          <w:iCs/>
          <w:lang w:val="fr-BE" w:eastAsia="nl-NL"/>
        </w:rPr>
        <w:t xml:space="preserve"> </w:t>
      </w:r>
      <w:r w:rsidR="00DB5C36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DB5C36" w:rsidRPr="00E428DD">
        <w:rPr>
          <w:rFonts w:eastAsia="Times New Roman" w:cstheme="minorHAnsi"/>
          <w:i/>
          <w:iCs/>
          <w:lang w:val="fr-BE" w:eastAsia="nl-NL"/>
        </w:rPr>
        <w:br/>
      </w:r>
      <w:r w:rsidRPr="00E428DD">
        <w:rPr>
          <w:rFonts w:eastAsia="Times New Roman" w:cstheme="minorHAnsi"/>
          <w:lang w:val="fr-BE" w:eastAsia="nl-NL"/>
        </w:rPr>
        <w:br/>
        <w:t>Universe</w:t>
      </w:r>
      <w:r w:rsidR="00E954E4">
        <w:rPr>
          <w:rFonts w:eastAsia="Times New Roman" w:cstheme="minorHAnsi"/>
          <w:lang w:val="fr-BE" w:eastAsia="nl-NL"/>
        </w:rPr>
        <w:t>lle</w:t>
      </w:r>
      <w:r w:rsidRPr="00E428DD">
        <w:rPr>
          <w:rFonts w:eastAsia="Times New Roman" w:cstheme="minorHAnsi"/>
          <w:lang w:val="fr-BE" w:eastAsia="nl-NL"/>
        </w:rPr>
        <w:t xml:space="preserve"> (</w:t>
      </w:r>
      <w:r w:rsidR="00E954E4">
        <w:rPr>
          <w:rFonts w:eastAsia="Times New Roman" w:cstheme="minorHAnsi"/>
          <w:lang w:val="fr-BE" w:eastAsia="nl-NL"/>
        </w:rPr>
        <w:t xml:space="preserve">pour appareillage traditionnel </w:t>
      </w:r>
      <w:r w:rsidRPr="00E428DD">
        <w:rPr>
          <w:rFonts w:eastAsia="Times New Roman" w:cstheme="minorHAnsi"/>
          <w:lang w:val="fr-BE" w:eastAsia="nl-NL"/>
        </w:rPr>
        <w:t>80</w:t>
      </w:r>
      <w:r w:rsidR="00BD08C8">
        <w:rPr>
          <w:rFonts w:eastAsia="Times New Roman" w:cstheme="minorHAnsi"/>
          <w:lang w:val="fr-BE" w:eastAsia="nl-NL"/>
        </w:rPr>
        <w:t xml:space="preserve"> </w:t>
      </w:r>
      <w:r w:rsidRPr="00E428DD">
        <w:rPr>
          <w:rFonts w:eastAsia="Times New Roman" w:cstheme="minorHAnsi"/>
          <w:lang w:val="fr-BE" w:eastAsia="nl-NL"/>
        </w:rPr>
        <w:t>mm)</w:t>
      </w:r>
      <w:r w:rsidRPr="00E428DD">
        <w:rPr>
          <w:rFonts w:eastAsia="Times New Roman" w:cstheme="minorHAnsi"/>
          <w:lang w:val="fr-BE" w:eastAsia="nl-NL"/>
        </w:rPr>
        <w:br/>
      </w: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1 compartiment </w:t>
      </w:r>
      <w:r w:rsidR="00BD08C8">
        <w:rPr>
          <w:rFonts w:eastAsia="Times New Roman" w:cstheme="minorHAnsi"/>
          <w:i/>
          <w:iCs/>
          <w:lang w:val="fr-BE" w:eastAsia="nl-NL"/>
        </w:rPr>
        <w:t>H</w:t>
      </w:r>
      <w:r w:rsidR="00DB5C36">
        <w:rPr>
          <w:rFonts w:eastAsia="Times New Roman" w:cstheme="minorHAnsi"/>
          <w:i/>
          <w:iCs/>
          <w:lang w:val="fr-BE" w:eastAsia="nl-NL"/>
        </w:rPr>
        <w:t>30</w:t>
      </w:r>
      <w:r w:rsidRPr="00E428DD">
        <w:rPr>
          <w:rFonts w:eastAsia="Times New Roman" w:cstheme="minorHAnsi"/>
          <w:i/>
          <w:iCs/>
          <w:lang w:val="fr-BE" w:eastAsia="nl-NL"/>
        </w:rPr>
        <w:t>0 mm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L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125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E954E4">
        <w:rPr>
          <w:rFonts w:eastAsia="Times New Roman" w:cstheme="minorHAnsi"/>
          <w:i/>
          <w:iCs/>
          <w:lang w:val="fr-BE" w:eastAsia="nl-NL"/>
        </w:rPr>
        <w:t>P</w:t>
      </w:r>
      <w:r w:rsidR="006A4E10" w:rsidRPr="00E428DD">
        <w:rPr>
          <w:rFonts w:eastAsia="Times New Roman" w:cstheme="minorHAnsi"/>
          <w:i/>
          <w:iCs/>
          <w:lang w:val="fr-BE" w:eastAsia="nl-NL"/>
        </w:rPr>
        <w:t>68,5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mm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br/>
      </w: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1 compartiment </w:t>
      </w:r>
      <w:r w:rsidR="00BD08C8">
        <w:rPr>
          <w:rFonts w:eastAsia="Times New Roman" w:cstheme="minorHAnsi"/>
          <w:i/>
          <w:iCs/>
          <w:lang w:val="fr-BE" w:eastAsia="nl-NL"/>
        </w:rPr>
        <w:t>H</w:t>
      </w:r>
      <w:r w:rsidR="00DB5C36">
        <w:rPr>
          <w:rFonts w:eastAsia="Times New Roman" w:cstheme="minorHAnsi"/>
          <w:i/>
          <w:iCs/>
          <w:lang w:val="fr-BE" w:eastAsia="nl-NL"/>
        </w:rPr>
        <w:t>68</w:t>
      </w:r>
      <w:r w:rsidRPr="00E428DD">
        <w:rPr>
          <w:rFonts w:eastAsia="Times New Roman" w:cstheme="minorHAnsi"/>
          <w:i/>
          <w:iCs/>
          <w:lang w:val="fr-BE" w:eastAsia="nl-NL"/>
        </w:rPr>
        <w:t>0 mm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L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125mm </w:t>
      </w:r>
      <w:r w:rsidR="00E954E4">
        <w:rPr>
          <w:rFonts w:eastAsia="Times New Roman" w:cstheme="minorHAnsi"/>
          <w:i/>
          <w:iCs/>
          <w:lang w:val="fr-BE" w:eastAsia="nl-NL"/>
        </w:rPr>
        <w:t>P</w:t>
      </w:r>
      <w:r w:rsidR="006A4E10" w:rsidRPr="00E428DD">
        <w:rPr>
          <w:rFonts w:eastAsia="Times New Roman" w:cstheme="minorHAnsi"/>
          <w:i/>
          <w:iCs/>
          <w:lang w:val="fr-BE" w:eastAsia="nl-NL"/>
        </w:rPr>
        <w:t>68,5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mm</w:t>
      </w:r>
    </w:p>
    <w:p w14:paraId="2E6786E1" w14:textId="3811090F" w:rsidR="00E9756F" w:rsidRPr="00E428DD" w:rsidRDefault="00E9756F" w:rsidP="00E9756F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lang w:val="fr-BE" w:eastAsia="nl-NL"/>
        </w:rPr>
      </w:pP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>2 compartiment</w:t>
      </w:r>
      <w:r w:rsidR="00E954E4">
        <w:rPr>
          <w:rFonts w:eastAsia="Times New Roman" w:cstheme="minorHAnsi"/>
          <w:i/>
          <w:iCs/>
          <w:lang w:val="fr-BE" w:eastAsia="nl-NL"/>
        </w:rPr>
        <w:t>s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H</w:t>
      </w:r>
      <w:r w:rsidR="00DB5C36">
        <w:rPr>
          <w:rFonts w:eastAsia="Times New Roman" w:cstheme="minorHAnsi"/>
          <w:i/>
          <w:iCs/>
          <w:lang w:val="fr-BE" w:eastAsia="nl-NL"/>
        </w:rPr>
        <w:t>30</w:t>
      </w:r>
      <w:r w:rsidRPr="00E428DD">
        <w:rPr>
          <w:rFonts w:eastAsia="Times New Roman" w:cstheme="minorHAnsi"/>
          <w:i/>
          <w:iCs/>
          <w:lang w:val="fr-BE" w:eastAsia="nl-NL"/>
        </w:rPr>
        <w:t>0 mm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L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125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E954E4">
        <w:rPr>
          <w:rFonts w:eastAsia="Times New Roman" w:cstheme="minorHAnsi"/>
          <w:i/>
          <w:iCs/>
          <w:lang w:val="fr-BE" w:eastAsia="nl-NL"/>
        </w:rPr>
        <w:t>P</w:t>
      </w:r>
      <w:r w:rsidR="006A4E10" w:rsidRPr="00E428DD">
        <w:rPr>
          <w:rFonts w:eastAsia="Times New Roman" w:cstheme="minorHAnsi"/>
          <w:i/>
          <w:iCs/>
          <w:lang w:val="fr-BE" w:eastAsia="nl-NL"/>
        </w:rPr>
        <w:t>12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5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mm</w:t>
      </w:r>
      <w:r w:rsidRPr="00E428DD">
        <w:rPr>
          <w:rFonts w:eastAsia="Times New Roman" w:cstheme="minorHAnsi"/>
          <w:i/>
          <w:iCs/>
          <w:lang w:val="fr-BE" w:eastAsia="nl-NL"/>
        </w:rPr>
        <w:br/>
      </w: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>2 compartiment</w:t>
      </w:r>
      <w:r w:rsidR="00E954E4">
        <w:rPr>
          <w:rFonts w:eastAsia="Times New Roman" w:cstheme="minorHAnsi"/>
          <w:i/>
          <w:iCs/>
          <w:lang w:val="fr-BE" w:eastAsia="nl-NL"/>
        </w:rPr>
        <w:t>s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H</w:t>
      </w:r>
      <w:r w:rsidR="00DB5C36">
        <w:rPr>
          <w:rFonts w:eastAsia="Times New Roman" w:cstheme="minorHAnsi"/>
          <w:i/>
          <w:iCs/>
          <w:lang w:val="fr-BE" w:eastAsia="nl-NL"/>
        </w:rPr>
        <w:t>68</w:t>
      </w:r>
      <w:r w:rsidRPr="00E428DD">
        <w:rPr>
          <w:rFonts w:eastAsia="Times New Roman" w:cstheme="minorHAnsi"/>
          <w:i/>
          <w:iCs/>
          <w:lang w:val="fr-BE" w:eastAsia="nl-NL"/>
        </w:rPr>
        <w:t>0 mm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BD08C8">
        <w:rPr>
          <w:rFonts w:eastAsia="Times New Roman" w:cstheme="minorHAnsi"/>
          <w:i/>
          <w:iCs/>
          <w:lang w:val="fr-BE" w:eastAsia="nl-NL"/>
        </w:rPr>
        <w:t>L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125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 xml:space="preserve">mm </w:t>
      </w:r>
      <w:r w:rsidR="00E954E4">
        <w:rPr>
          <w:rFonts w:eastAsia="Times New Roman" w:cstheme="minorHAnsi"/>
          <w:i/>
          <w:iCs/>
          <w:lang w:val="fr-BE" w:eastAsia="nl-NL"/>
        </w:rPr>
        <w:t>P</w:t>
      </w:r>
      <w:r w:rsidR="006A4E10" w:rsidRPr="00E428DD">
        <w:rPr>
          <w:rFonts w:eastAsia="Times New Roman" w:cstheme="minorHAnsi"/>
          <w:i/>
          <w:iCs/>
          <w:lang w:val="fr-BE" w:eastAsia="nl-NL"/>
        </w:rPr>
        <w:t>12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5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="00A75A12" w:rsidRPr="00E428DD">
        <w:rPr>
          <w:rFonts w:eastAsia="Times New Roman" w:cstheme="minorHAnsi"/>
          <w:i/>
          <w:iCs/>
          <w:lang w:val="fr-BE" w:eastAsia="nl-NL"/>
        </w:rPr>
        <w:t>mm</w:t>
      </w:r>
    </w:p>
    <w:p w14:paraId="54AE3011" w14:textId="77777777" w:rsidR="00E9756F" w:rsidRPr="00E428DD" w:rsidRDefault="00E9756F" w:rsidP="00E9756F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lang w:val="fr-BE" w:eastAsia="nl-NL"/>
        </w:rPr>
      </w:pPr>
    </w:p>
    <w:p w14:paraId="3976DD35" w14:textId="77777777" w:rsidR="0058515B" w:rsidRPr="00E428DD" w:rsidRDefault="0058515B">
      <w:pPr>
        <w:rPr>
          <w:rFonts w:eastAsia="Times New Roman" w:cstheme="minorHAnsi"/>
          <w:lang w:val="fr-BE" w:eastAsia="nl-NL"/>
        </w:rPr>
      </w:pPr>
    </w:p>
    <w:p w14:paraId="1C0D7A17" w14:textId="77777777" w:rsidR="00E954E4" w:rsidRDefault="005F46C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eastAsia="Times New Roman" w:cstheme="minorHAnsi"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t xml:space="preserve">- </w:t>
      </w:r>
      <w:r w:rsidR="00E954E4">
        <w:rPr>
          <w:rFonts w:eastAsia="Times New Roman" w:cstheme="minorHAnsi"/>
          <w:lang w:val="fr-BE" w:eastAsia="nl-NL"/>
        </w:rPr>
        <w:t xml:space="preserve">Accessoires d’encastrement </w:t>
      </w:r>
      <w:r w:rsidRPr="00E428DD">
        <w:rPr>
          <w:rFonts w:eastAsia="Times New Roman" w:cstheme="minorHAnsi"/>
          <w:lang w:val="fr-BE" w:eastAsia="nl-NL"/>
        </w:rPr>
        <w:t>:</w:t>
      </w:r>
      <w:r w:rsidRPr="00E428DD">
        <w:rPr>
          <w:rFonts w:eastAsia="Times New Roman" w:cstheme="minorHAnsi"/>
          <w:lang w:val="fr-BE" w:eastAsia="nl-NL"/>
        </w:rPr>
        <w:tab/>
      </w:r>
      <w:r w:rsidR="00E954E4">
        <w:rPr>
          <w:rFonts w:eastAsia="Times New Roman" w:cstheme="minorHAnsi"/>
          <w:lang w:val="fr-BE" w:eastAsia="nl-NL"/>
        </w:rPr>
        <w:t>A clippage direct</w:t>
      </w:r>
      <w:r w:rsidR="0058515B" w:rsidRPr="00E428DD">
        <w:rPr>
          <w:rFonts w:eastAsia="Times New Roman" w:cstheme="minorHAnsi"/>
          <w:lang w:val="fr-BE" w:eastAsia="nl-NL"/>
        </w:rPr>
        <w:t xml:space="preserve"> </w:t>
      </w:r>
      <w:r w:rsidR="005C44A3" w:rsidRPr="00E428DD">
        <w:rPr>
          <w:rFonts w:eastAsia="Times New Roman" w:cstheme="minorHAnsi"/>
          <w:lang w:val="fr-BE" w:eastAsia="nl-NL"/>
        </w:rPr>
        <w:br/>
      </w:r>
      <w:r w:rsidR="00E954E4">
        <w:rPr>
          <w:rFonts w:eastAsia="Times New Roman" w:cstheme="minorHAnsi"/>
          <w:lang w:val="fr-BE" w:eastAsia="nl-NL"/>
        </w:rPr>
        <w:t xml:space="preserve">Appareillage 45 x 45 mm directement </w:t>
      </w:r>
      <w:proofErr w:type="spellStart"/>
      <w:r w:rsidR="00E954E4">
        <w:rPr>
          <w:rFonts w:eastAsia="Times New Roman" w:cstheme="minorHAnsi"/>
          <w:lang w:val="fr-BE" w:eastAsia="nl-NL"/>
        </w:rPr>
        <w:t>enclipsable</w:t>
      </w:r>
      <w:proofErr w:type="spellEnd"/>
    </w:p>
    <w:p w14:paraId="4B873F85" w14:textId="0A2DD9E9" w:rsidR="0058515B" w:rsidRPr="00E428DD" w:rsidRDefault="0058515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eastAsia="Times New Roman" w:cstheme="minorHAnsi"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tab/>
      </w:r>
    </w:p>
    <w:p w14:paraId="1E9C9D25" w14:textId="7C44A4BF" w:rsidR="0058515B" w:rsidRPr="00E428DD" w:rsidRDefault="0058515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tab/>
        <w:t>Universe</w:t>
      </w:r>
      <w:r w:rsidR="00E954E4">
        <w:rPr>
          <w:rFonts w:eastAsia="Times New Roman" w:cstheme="minorHAnsi"/>
          <w:lang w:val="fr-BE" w:eastAsia="nl-NL"/>
        </w:rPr>
        <w:t>lle</w:t>
      </w:r>
      <w:r w:rsidRPr="00E428DD">
        <w:rPr>
          <w:rFonts w:eastAsia="Times New Roman" w:cstheme="minorHAnsi"/>
          <w:lang w:val="fr-BE" w:eastAsia="nl-NL"/>
        </w:rPr>
        <w:br/>
      </w: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="00E954E4">
        <w:rPr>
          <w:rFonts w:eastAsia="Times New Roman" w:cstheme="minorHAnsi"/>
          <w:color w:val="FFCC00"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t>Adapt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ateur pour </w:t>
      </w:r>
      <w:r w:rsidRPr="00E428DD">
        <w:rPr>
          <w:rFonts w:eastAsia="Times New Roman" w:cstheme="minorHAnsi"/>
          <w:i/>
          <w:iCs/>
          <w:lang w:val="fr-BE" w:eastAsia="nl-NL"/>
        </w:rPr>
        <w:t>Mosaic 45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t>x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t>45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t>mm</w:t>
      </w:r>
      <w:r w:rsidRPr="00E428DD">
        <w:rPr>
          <w:rFonts w:eastAsia="Times New Roman" w:cstheme="minorHAnsi"/>
          <w:i/>
          <w:iCs/>
          <w:lang w:val="fr-BE" w:eastAsia="nl-NL"/>
        </w:rPr>
        <w:br/>
      </w: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E954E4">
        <w:rPr>
          <w:rFonts w:eastAsia="Times New Roman" w:cstheme="minorHAnsi"/>
          <w:i/>
          <w:iCs/>
          <w:lang w:val="fr-BE" w:eastAsia="nl-NL"/>
        </w:rPr>
        <w:t>Bo</w:t>
      </w:r>
      <w:r w:rsidR="00BD08C8">
        <w:rPr>
          <w:rFonts w:eastAsia="Times New Roman" w:cstheme="minorHAnsi"/>
          <w:i/>
          <w:iCs/>
          <w:lang w:val="fr-BE" w:eastAsia="nl-NL"/>
        </w:rPr>
        <w:t>i</w:t>
      </w:r>
      <w:r w:rsidR="00E954E4">
        <w:rPr>
          <w:rFonts w:eastAsia="Times New Roman" w:cstheme="minorHAnsi"/>
          <w:i/>
          <w:iCs/>
          <w:lang w:val="fr-BE" w:eastAsia="nl-NL"/>
        </w:rPr>
        <w:t>te de montage simple ou double pour appareillage 80 mm</w:t>
      </w:r>
    </w:p>
    <w:p w14:paraId="79456762" w14:textId="197E7803" w:rsidR="0058515B" w:rsidRPr="00E428DD" w:rsidRDefault="0058515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eastAsia="Times New Roman" w:cstheme="minorHAnsi"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tab/>
      </w:r>
      <w:r w:rsidRPr="00E428DD">
        <w:rPr>
          <w:rFonts w:eastAsia="Times New Roman" w:cstheme="minorHAnsi"/>
          <w:color w:val="FFCC00"/>
          <w:lang w:val="fr-BE" w:eastAsia="nl-NL"/>
        </w:rPr>
        <w:t xml:space="preserve">● </w:t>
      </w:r>
      <w:r w:rsidR="00E954E4">
        <w:rPr>
          <w:rFonts w:eastAsia="Times New Roman" w:cstheme="minorHAnsi"/>
          <w:i/>
          <w:iCs/>
          <w:lang w:val="fr-BE" w:eastAsia="nl-NL"/>
        </w:rPr>
        <w:t>Boite de dérivation</w:t>
      </w:r>
    </w:p>
    <w:p w14:paraId="769C1DB9" w14:textId="77777777" w:rsidR="005C44A3" w:rsidRPr="00E428DD" w:rsidRDefault="005C44A3" w:rsidP="005C44A3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val="fr-BE" w:eastAsia="nl-NL"/>
        </w:rPr>
      </w:pPr>
    </w:p>
    <w:p w14:paraId="39249D2F" w14:textId="7E43638F" w:rsidR="00A66BC9" w:rsidRPr="00402093" w:rsidRDefault="005C44A3" w:rsidP="00DB5C36">
      <w:pPr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t>- Accessoires</w:t>
      </w:r>
      <w:r w:rsidR="00E954E4">
        <w:rPr>
          <w:rFonts w:eastAsia="Times New Roman" w:cstheme="minorHAnsi"/>
          <w:lang w:val="fr-BE" w:eastAsia="nl-NL"/>
        </w:rPr>
        <w:t xml:space="preserve"> divers</w:t>
      </w:r>
      <w:r w:rsidR="00BD08C8">
        <w:rPr>
          <w:rFonts w:eastAsia="Times New Roman" w:cstheme="minorHAnsi"/>
          <w:lang w:val="fr-BE" w:eastAsia="nl-NL"/>
        </w:rPr>
        <w:t> :</w:t>
      </w:r>
      <w:r w:rsidRPr="00E428DD">
        <w:rPr>
          <w:rFonts w:eastAsia="Times New Roman" w:cstheme="minorHAnsi"/>
          <w:lang w:val="fr-BE" w:eastAsia="nl-NL"/>
        </w:rPr>
        <w:tab/>
      </w:r>
      <w:r w:rsidRPr="00E428DD">
        <w:rPr>
          <w:rFonts w:eastAsia="Times New Roman" w:cstheme="minorHAnsi"/>
          <w:lang w:val="fr-BE" w:eastAsia="nl-NL"/>
        </w:rPr>
        <w:tab/>
      </w:r>
      <w:r w:rsidR="00A66BC9" w:rsidRPr="00402093">
        <w:rPr>
          <w:rFonts w:eastAsia="Times New Roman" w:cstheme="minorHAnsi"/>
          <w:i/>
          <w:iCs/>
          <w:color w:val="FFCC00"/>
          <w:lang w:val="fr-BE" w:eastAsia="nl-NL"/>
        </w:rPr>
        <w:t xml:space="preserve">● </w:t>
      </w:r>
      <w:r w:rsidRPr="00402093">
        <w:rPr>
          <w:rFonts w:eastAsia="Times New Roman" w:cstheme="minorHAnsi"/>
          <w:i/>
          <w:iCs/>
          <w:lang w:val="fr-BE" w:eastAsia="nl-NL"/>
        </w:rPr>
        <w:t xml:space="preserve">Support </w:t>
      </w:r>
      <w:r w:rsidR="00E954E4" w:rsidRPr="00402093">
        <w:rPr>
          <w:rFonts w:eastAsia="Times New Roman" w:cstheme="minorHAnsi"/>
          <w:i/>
          <w:iCs/>
          <w:lang w:val="fr-BE" w:eastAsia="nl-NL"/>
        </w:rPr>
        <w:t>pour appareillage modulaire</w:t>
      </w:r>
    </w:p>
    <w:p w14:paraId="0375A993" w14:textId="59816197" w:rsidR="00A66BC9" w:rsidRPr="00402093" w:rsidRDefault="00A66BC9" w:rsidP="00DB5C36">
      <w:pPr>
        <w:ind w:left="2124" w:firstLine="708"/>
        <w:rPr>
          <w:rFonts w:eastAsia="Times New Roman" w:cstheme="minorHAnsi"/>
          <w:i/>
          <w:iCs/>
          <w:lang w:val="fr-BE" w:eastAsia="nl-NL"/>
        </w:rPr>
      </w:pPr>
      <w:r w:rsidRPr="00402093">
        <w:rPr>
          <w:rFonts w:eastAsia="Times New Roman" w:cstheme="minorHAnsi"/>
          <w:i/>
          <w:iCs/>
          <w:color w:val="FFCC00"/>
          <w:lang w:val="fr-BE" w:eastAsia="nl-NL"/>
        </w:rPr>
        <w:t>●</w:t>
      </w:r>
      <w:r w:rsidR="005C44A3" w:rsidRPr="00402093">
        <w:rPr>
          <w:rFonts w:cstheme="minorHAnsi"/>
          <w:i/>
          <w:iCs/>
          <w:lang w:val="fr-BE"/>
        </w:rPr>
        <w:t xml:space="preserve"> </w:t>
      </w:r>
      <w:r w:rsidR="00E954E4" w:rsidRPr="00402093">
        <w:rPr>
          <w:rFonts w:cstheme="minorHAnsi"/>
          <w:i/>
          <w:iCs/>
          <w:lang w:val="fr-BE"/>
        </w:rPr>
        <w:t>Tablette blanche</w:t>
      </w:r>
    </w:p>
    <w:p w14:paraId="53F70D98" w14:textId="1FCD117E" w:rsidR="00A66BC9" w:rsidRPr="00402093" w:rsidRDefault="00A66BC9" w:rsidP="00A66BC9">
      <w:pPr>
        <w:ind w:left="2124" w:firstLine="708"/>
        <w:rPr>
          <w:rFonts w:eastAsia="Times New Roman" w:cstheme="minorHAnsi"/>
          <w:i/>
          <w:iCs/>
          <w:lang w:val="fr-BE" w:eastAsia="nl-NL"/>
        </w:rPr>
      </w:pPr>
      <w:r w:rsidRPr="00402093">
        <w:rPr>
          <w:rFonts w:eastAsia="Times New Roman" w:cstheme="minorHAnsi"/>
          <w:i/>
          <w:iCs/>
          <w:color w:val="FFCC00"/>
          <w:lang w:val="fr-BE" w:eastAsia="nl-NL"/>
        </w:rPr>
        <w:t>●</w:t>
      </w:r>
      <w:r w:rsidRPr="00402093">
        <w:rPr>
          <w:rFonts w:cstheme="minorHAnsi"/>
          <w:i/>
          <w:iCs/>
          <w:lang w:val="fr-BE"/>
        </w:rPr>
        <w:t xml:space="preserve"> </w:t>
      </w:r>
      <w:r w:rsidR="00E954E4" w:rsidRPr="00402093">
        <w:rPr>
          <w:rFonts w:eastAsia="Times New Roman" w:cstheme="minorHAnsi"/>
          <w:i/>
          <w:iCs/>
          <w:lang w:val="fr-BE" w:eastAsia="nl-NL"/>
        </w:rPr>
        <w:t>Cloison de séparation</w:t>
      </w:r>
      <w:r w:rsidR="005C44A3" w:rsidRPr="00402093">
        <w:rPr>
          <w:rFonts w:eastAsia="Times New Roman" w:cstheme="minorHAnsi"/>
          <w:i/>
          <w:iCs/>
          <w:lang w:val="fr-BE" w:eastAsia="nl-NL"/>
        </w:rPr>
        <w:t xml:space="preserve"> </w:t>
      </w:r>
    </w:p>
    <w:p w14:paraId="47D16BF7" w14:textId="5514D272" w:rsidR="005C44A3" w:rsidRPr="00402093" w:rsidRDefault="00A66BC9" w:rsidP="00A66BC9">
      <w:pPr>
        <w:ind w:left="2124" w:firstLine="708"/>
        <w:rPr>
          <w:rFonts w:cstheme="minorHAnsi"/>
          <w:i/>
          <w:iCs/>
          <w:lang w:val="fr-BE"/>
        </w:rPr>
      </w:pPr>
      <w:r w:rsidRPr="00402093">
        <w:rPr>
          <w:rFonts w:eastAsia="Times New Roman" w:cstheme="minorHAnsi"/>
          <w:i/>
          <w:iCs/>
          <w:color w:val="FFCC00"/>
          <w:lang w:val="fr-BE" w:eastAsia="nl-NL"/>
        </w:rPr>
        <w:t>●</w:t>
      </w:r>
      <w:r w:rsidRPr="00402093">
        <w:rPr>
          <w:rFonts w:cstheme="minorHAnsi"/>
          <w:i/>
          <w:iCs/>
          <w:lang w:val="fr-BE"/>
        </w:rPr>
        <w:t xml:space="preserve"> </w:t>
      </w:r>
      <w:r w:rsidR="00402093" w:rsidRPr="00402093">
        <w:rPr>
          <w:rFonts w:cstheme="minorHAnsi"/>
          <w:i/>
          <w:iCs/>
          <w:lang w:val="fr-BE"/>
        </w:rPr>
        <w:t>Pied métallique de 6 kg</w:t>
      </w:r>
    </w:p>
    <w:p w14:paraId="625C0B61" w14:textId="0E33865E" w:rsidR="00402093" w:rsidRPr="00402093" w:rsidRDefault="00402093" w:rsidP="00402093">
      <w:pPr>
        <w:ind w:left="2124" w:firstLine="708"/>
        <w:rPr>
          <w:rFonts w:cstheme="minorHAnsi"/>
          <w:i/>
          <w:iCs/>
          <w:lang w:val="fr-BE"/>
        </w:rPr>
      </w:pPr>
      <w:r w:rsidRPr="00402093">
        <w:rPr>
          <w:rFonts w:eastAsia="Times New Roman" w:cstheme="minorHAnsi"/>
          <w:i/>
          <w:iCs/>
          <w:color w:val="FFCC00"/>
          <w:lang w:val="fr-BE" w:eastAsia="nl-NL"/>
        </w:rPr>
        <w:t>●</w:t>
      </w:r>
      <w:r w:rsidRPr="00402093">
        <w:rPr>
          <w:rFonts w:cstheme="minorHAnsi"/>
          <w:i/>
          <w:iCs/>
          <w:lang w:val="fr-BE"/>
        </w:rPr>
        <w:t xml:space="preserve"> Jeu de 4 roulettes pour rendre la colonnette mobile</w:t>
      </w:r>
    </w:p>
    <w:p w14:paraId="775A7CCA" w14:textId="77777777" w:rsidR="00402093" w:rsidRPr="00402093" w:rsidRDefault="00402093" w:rsidP="00402093">
      <w:pPr>
        <w:ind w:left="2124" w:firstLine="708"/>
        <w:rPr>
          <w:i/>
          <w:iCs/>
          <w:lang w:val="fr-BE"/>
        </w:rPr>
      </w:pPr>
      <w:r w:rsidRPr="00402093">
        <w:rPr>
          <w:rFonts w:eastAsia="Times New Roman" w:cstheme="minorHAnsi"/>
          <w:i/>
          <w:iCs/>
          <w:color w:val="FFCC00"/>
          <w:lang w:val="fr-BE" w:eastAsia="nl-NL"/>
        </w:rPr>
        <w:t>●</w:t>
      </w:r>
      <w:r w:rsidRPr="00402093">
        <w:rPr>
          <w:rFonts w:cstheme="minorHAnsi"/>
          <w:i/>
          <w:iCs/>
          <w:lang w:val="fr-BE"/>
        </w:rPr>
        <w:t xml:space="preserve"> </w:t>
      </w:r>
      <w:r w:rsidRPr="00402093">
        <w:rPr>
          <w:i/>
          <w:iCs/>
          <w:lang w:val="fr-BE"/>
        </w:rPr>
        <w:t xml:space="preserve">Kit </w:t>
      </w:r>
      <w:proofErr w:type="spellStart"/>
      <w:r w:rsidRPr="00402093">
        <w:rPr>
          <w:i/>
          <w:iCs/>
          <w:lang w:val="fr-BE"/>
        </w:rPr>
        <w:t>Ovaline</w:t>
      </w:r>
      <w:proofErr w:type="spellEnd"/>
      <w:r w:rsidRPr="00402093">
        <w:rPr>
          <w:i/>
          <w:iCs/>
          <w:lang w:val="fr-BE"/>
        </w:rPr>
        <w:t xml:space="preserve"> de 2,7 m</w:t>
      </w:r>
    </w:p>
    <w:p w14:paraId="1B6AE085" w14:textId="7612AD71" w:rsidR="00402093" w:rsidRDefault="00402093" w:rsidP="00402093">
      <w:pPr>
        <w:ind w:left="2124" w:firstLine="708"/>
        <w:rPr>
          <w:rFonts w:cstheme="minorHAnsi"/>
          <w:lang w:val="fr-BE"/>
        </w:rPr>
      </w:pPr>
    </w:p>
    <w:p w14:paraId="69B68DCD" w14:textId="77777777" w:rsidR="00402093" w:rsidRDefault="00402093" w:rsidP="00402093">
      <w:pPr>
        <w:ind w:left="2124" w:firstLine="708"/>
        <w:rPr>
          <w:rFonts w:cstheme="minorHAnsi"/>
          <w:lang w:val="fr-BE"/>
        </w:rPr>
      </w:pPr>
    </w:p>
    <w:p w14:paraId="4827C436" w14:textId="77777777" w:rsidR="005C44A3" w:rsidRPr="00E428DD" w:rsidRDefault="005C44A3" w:rsidP="005C44A3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val="fr-BE" w:eastAsia="nl-NL"/>
        </w:rPr>
      </w:pPr>
    </w:p>
    <w:p w14:paraId="389F3185" w14:textId="77777777" w:rsidR="005C44A3" w:rsidRPr="00E428DD" w:rsidRDefault="005C44A3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eastAsia="Times New Roman" w:cstheme="minorHAnsi"/>
          <w:lang w:val="fr-BE" w:eastAsia="nl-NL"/>
        </w:rPr>
      </w:pPr>
    </w:p>
    <w:p w14:paraId="4E3B965B" w14:textId="77777777" w:rsidR="005C44A3" w:rsidRPr="00E428DD" w:rsidRDefault="005C44A3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eastAsia="Times New Roman" w:cstheme="minorHAnsi"/>
          <w:lang w:val="fr-BE" w:eastAsia="nl-NL"/>
        </w:rPr>
      </w:pPr>
    </w:p>
    <w:p w14:paraId="5F03EF22" w14:textId="61CD1F74" w:rsidR="005C44A3" w:rsidRPr="00E428DD" w:rsidRDefault="005F46CB" w:rsidP="005C44A3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lastRenderedPageBreak/>
        <w:t xml:space="preserve">- </w:t>
      </w:r>
      <w:r w:rsidR="00E954E4">
        <w:rPr>
          <w:rFonts w:eastAsia="Times New Roman" w:cstheme="minorHAnsi"/>
          <w:lang w:val="fr-BE" w:eastAsia="nl-NL"/>
        </w:rPr>
        <w:t xml:space="preserve">Mise à la terre </w:t>
      </w:r>
      <w:r w:rsidRPr="00E428DD">
        <w:rPr>
          <w:rFonts w:eastAsia="Times New Roman" w:cstheme="minorHAnsi"/>
          <w:lang w:val="fr-BE" w:eastAsia="nl-NL"/>
        </w:rPr>
        <w:t>:</w:t>
      </w:r>
      <w:r w:rsidRPr="00E428DD">
        <w:rPr>
          <w:rFonts w:eastAsia="Times New Roman" w:cstheme="minorHAnsi"/>
          <w:lang w:val="fr-BE" w:eastAsia="nl-NL"/>
        </w:rPr>
        <w:tab/>
      </w:r>
      <w:r w:rsidR="00E954E4">
        <w:rPr>
          <w:rFonts w:eastAsia="Times New Roman" w:cstheme="minorHAnsi"/>
          <w:lang w:val="fr-BE" w:eastAsia="nl-NL"/>
        </w:rPr>
        <w:t>Tous les corps en aluminium doivent être mis à la terre</w:t>
      </w:r>
      <w:r w:rsidR="005C44A3" w:rsidRPr="00E428DD">
        <w:rPr>
          <w:rFonts w:eastAsia="Times New Roman" w:cstheme="minorHAnsi"/>
          <w:lang w:val="fr-BE" w:eastAsia="nl-NL"/>
        </w:rPr>
        <w:br/>
      </w:r>
      <w:r w:rsidR="005C44A3" w:rsidRPr="00E428DD">
        <w:rPr>
          <w:rFonts w:eastAsia="Times New Roman" w:cstheme="minorHAnsi"/>
          <w:lang w:val="fr-BE" w:eastAsia="nl-NL"/>
        </w:rPr>
        <w:br/>
      </w:r>
      <w:r w:rsidR="00E954E4">
        <w:rPr>
          <w:rFonts w:eastAsia="Times New Roman" w:cstheme="minorHAnsi"/>
          <w:lang w:val="fr-BE" w:eastAsia="nl-NL"/>
        </w:rPr>
        <w:t>Clippage direct</w:t>
      </w:r>
      <w:r w:rsidR="00CD10DA" w:rsidRPr="00E428DD">
        <w:rPr>
          <w:rFonts w:eastAsia="Times New Roman" w:cstheme="minorHAnsi"/>
          <w:lang w:val="fr-BE" w:eastAsia="nl-NL"/>
        </w:rPr>
        <w:br/>
      </w:r>
      <w:r w:rsidR="00CD10DA" w:rsidRPr="00E428DD">
        <w:rPr>
          <w:rFonts w:eastAsia="Times New Roman" w:cstheme="minorHAnsi"/>
          <w:color w:val="FFCC00"/>
          <w:lang w:val="fr-BE" w:eastAsia="nl-NL"/>
        </w:rPr>
        <w:t>●</w:t>
      </w:r>
      <w:r w:rsidR="005C44A3" w:rsidRPr="00E428DD">
        <w:rPr>
          <w:rFonts w:eastAsia="Times New Roman" w:cstheme="minorHAnsi"/>
          <w:color w:val="FFCC00"/>
          <w:lang w:val="fr-BE" w:eastAsia="nl-NL"/>
        </w:rPr>
        <w:t xml:space="preserve"> </w:t>
      </w:r>
      <w:r w:rsidR="005C44A3" w:rsidRPr="00E428DD">
        <w:rPr>
          <w:rFonts w:eastAsia="Times New Roman" w:cstheme="minorHAnsi"/>
          <w:i/>
          <w:iCs/>
          <w:lang w:val="fr-BE" w:eastAsia="nl-NL"/>
        </w:rPr>
        <w:t xml:space="preserve">Aluminium, </w:t>
      </w:r>
      <w:r w:rsidR="00E954E4">
        <w:rPr>
          <w:rFonts w:eastAsia="Times New Roman" w:cstheme="minorHAnsi"/>
          <w:i/>
          <w:iCs/>
          <w:lang w:val="fr-BE" w:eastAsia="nl-NL"/>
        </w:rPr>
        <w:t>c</w:t>
      </w:r>
      <w:r w:rsidR="00514569">
        <w:rPr>
          <w:rFonts w:eastAsia="Times New Roman" w:cstheme="minorHAnsi"/>
          <w:i/>
          <w:iCs/>
          <w:lang w:val="fr-BE" w:eastAsia="nl-NL"/>
        </w:rPr>
        <w:t>ouvercle</w:t>
      </w:r>
      <w:r w:rsidR="005C44A3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E954E4">
        <w:rPr>
          <w:rFonts w:eastAsia="Times New Roman" w:cstheme="minorHAnsi"/>
          <w:i/>
          <w:iCs/>
          <w:lang w:val="fr-BE" w:eastAsia="nl-NL"/>
        </w:rPr>
        <w:t>alu</w:t>
      </w:r>
      <w:r w:rsidR="005C44A3" w:rsidRPr="00E428DD">
        <w:rPr>
          <w:rFonts w:eastAsia="Times New Roman" w:cstheme="minorHAnsi"/>
          <w:i/>
          <w:iCs/>
          <w:lang w:val="fr-BE" w:eastAsia="nl-NL"/>
        </w:rPr>
        <w:t xml:space="preserve">, 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mise à la terre séparée </w:t>
      </w:r>
      <w:r w:rsidR="00514569">
        <w:rPr>
          <w:rFonts w:eastAsia="Times New Roman" w:cstheme="minorHAnsi"/>
          <w:i/>
          <w:iCs/>
          <w:lang w:val="fr-BE" w:eastAsia="nl-NL"/>
        </w:rPr>
        <w:t>nécessaire du couvercle</w:t>
      </w:r>
    </w:p>
    <w:p w14:paraId="34F9CF88" w14:textId="07D92B51" w:rsidR="005C44A3" w:rsidRPr="00E428DD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color w:val="FFCC00"/>
          <w:lang w:val="fr-BE" w:eastAsia="nl-NL"/>
        </w:rPr>
        <w:t xml:space="preserve">● 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Blanc </w:t>
      </w:r>
      <w:r w:rsidRPr="00E428DD">
        <w:rPr>
          <w:rFonts w:eastAsia="Times New Roman" w:cstheme="minorHAnsi"/>
          <w:i/>
          <w:iCs/>
          <w:lang w:val="fr-BE" w:eastAsia="nl-NL"/>
        </w:rPr>
        <w:t>RAL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9003, </w:t>
      </w:r>
      <w:r w:rsidR="00E954E4">
        <w:rPr>
          <w:rFonts w:eastAsia="Times New Roman" w:cstheme="minorHAnsi"/>
          <w:i/>
          <w:iCs/>
          <w:lang w:val="fr-BE" w:eastAsia="nl-NL"/>
        </w:rPr>
        <w:t>couvercle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PVC</w:t>
      </w:r>
      <w:r w:rsidR="00E954E4">
        <w:rPr>
          <w:rFonts w:eastAsia="Times New Roman" w:cstheme="minorHAnsi"/>
          <w:i/>
          <w:iCs/>
          <w:lang w:val="fr-BE" w:eastAsia="nl-NL"/>
        </w:rPr>
        <w:t>,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E954E4">
        <w:rPr>
          <w:rFonts w:eastAsia="Times New Roman" w:cstheme="minorHAnsi"/>
          <w:i/>
          <w:iCs/>
          <w:lang w:val="fr-BE" w:eastAsia="nl-NL"/>
        </w:rPr>
        <w:t>pas de mise à la terre nécessaire</w:t>
      </w:r>
      <w:r w:rsidR="00514569">
        <w:rPr>
          <w:rFonts w:eastAsia="Times New Roman" w:cstheme="minorHAnsi"/>
          <w:i/>
          <w:iCs/>
          <w:lang w:val="fr-BE" w:eastAsia="nl-NL"/>
        </w:rPr>
        <w:t xml:space="preserve"> du couvercle</w:t>
      </w:r>
    </w:p>
    <w:p w14:paraId="6E9B68A0" w14:textId="6DEE5129" w:rsidR="005C44A3" w:rsidRPr="00E428DD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E954E4">
        <w:rPr>
          <w:rFonts w:eastAsia="Times New Roman" w:cstheme="minorHAnsi"/>
          <w:i/>
          <w:iCs/>
          <w:lang w:val="fr-BE" w:eastAsia="nl-NL"/>
        </w:rPr>
        <w:t>Noir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RAL</w:t>
      </w:r>
      <w:r w:rsidR="00E954E4">
        <w:rPr>
          <w:rFonts w:eastAsia="Times New Roman" w:cstheme="minorHAnsi"/>
          <w:i/>
          <w:iCs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9017, </w:t>
      </w:r>
      <w:r w:rsidR="00E954E4">
        <w:rPr>
          <w:rFonts w:eastAsia="Times New Roman" w:cstheme="minorHAnsi"/>
          <w:i/>
          <w:iCs/>
          <w:lang w:val="fr-BE" w:eastAsia="nl-NL"/>
        </w:rPr>
        <w:t>couvercle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PVC</w:t>
      </w:r>
      <w:r w:rsidR="00E954E4">
        <w:rPr>
          <w:rFonts w:eastAsia="Times New Roman" w:cstheme="minorHAnsi"/>
          <w:i/>
          <w:iCs/>
          <w:lang w:val="fr-BE" w:eastAsia="nl-NL"/>
        </w:rPr>
        <w:t>,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E954E4">
        <w:rPr>
          <w:rFonts w:eastAsia="Times New Roman" w:cstheme="minorHAnsi"/>
          <w:i/>
          <w:iCs/>
          <w:lang w:val="fr-BE" w:eastAsia="nl-NL"/>
        </w:rPr>
        <w:t>pas de mise à la terre nécessaire</w:t>
      </w:r>
      <w:r w:rsidR="00E954E4"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514569">
        <w:rPr>
          <w:rFonts w:eastAsia="Times New Roman" w:cstheme="minorHAnsi"/>
          <w:i/>
          <w:iCs/>
          <w:lang w:val="fr-BE" w:eastAsia="nl-NL"/>
        </w:rPr>
        <w:t>du couvercle</w:t>
      </w:r>
    </w:p>
    <w:p w14:paraId="5B09A242" w14:textId="77777777" w:rsidR="005C44A3" w:rsidRPr="00E428DD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color w:val="FFCC00"/>
          <w:lang w:val="fr-BE" w:eastAsia="nl-NL"/>
        </w:rPr>
      </w:pPr>
    </w:p>
    <w:p w14:paraId="1BA2999E" w14:textId="55A93DC6" w:rsidR="005C44A3" w:rsidRPr="00E428DD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lang w:val="fr-BE" w:eastAsia="nl-NL"/>
        </w:rPr>
        <w:t>Universe</w:t>
      </w:r>
      <w:r w:rsidR="00514569">
        <w:rPr>
          <w:rFonts w:eastAsia="Times New Roman" w:cstheme="minorHAnsi"/>
          <w:lang w:val="fr-BE" w:eastAsia="nl-NL"/>
        </w:rPr>
        <w:t>lle</w:t>
      </w:r>
      <w:r w:rsidRPr="00E428DD">
        <w:rPr>
          <w:rFonts w:eastAsia="Times New Roman" w:cstheme="minorHAnsi"/>
          <w:lang w:val="fr-BE" w:eastAsia="nl-NL"/>
        </w:rPr>
        <w:br/>
      </w:r>
      <w:r w:rsidRPr="00E428DD">
        <w:rPr>
          <w:rFonts w:eastAsia="Times New Roman" w:cstheme="minorHAnsi"/>
          <w:color w:val="FFCC00"/>
          <w:lang w:val="fr-BE" w:eastAsia="nl-NL"/>
        </w:rPr>
        <w:t xml:space="preserve">● 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Aluminium, </w:t>
      </w:r>
      <w:r w:rsidR="00514569">
        <w:rPr>
          <w:rFonts w:eastAsia="Times New Roman" w:cstheme="minorHAnsi"/>
          <w:i/>
          <w:iCs/>
          <w:lang w:val="fr-BE" w:eastAsia="nl-NL"/>
        </w:rPr>
        <w:t>couvercle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514569">
        <w:rPr>
          <w:rFonts w:eastAsia="Times New Roman" w:cstheme="minorHAnsi"/>
          <w:i/>
          <w:iCs/>
          <w:lang w:val="fr-BE" w:eastAsia="nl-NL"/>
        </w:rPr>
        <w:t>alu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, </w:t>
      </w:r>
      <w:r w:rsidR="00514569">
        <w:rPr>
          <w:rFonts w:eastAsia="Times New Roman" w:cstheme="minorHAnsi"/>
          <w:i/>
          <w:iCs/>
          <w:lang w:val="fr-BE" w:eastAsia="nl-NL"/>
        </w:rPr>
        <w:t>mise à la terre intégrée du couvercle</w:t>
      </w:r>
    </w:p>
    <w:p w14:paraId="47EBFB7E" w14:textId="1B6695EF" w:rsidR="005C44A3" w:rsidRPr="00E428DD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color w:val="FFCC00"/>
          <w:lang w:val="fr-BE" w:eastAsia="nl-NL"/>
        </w:rPr>
        <w:t xml:space="preserve">● </w:t>
      </w:r>
      <w:r w:rsidR="00514569">
        <w:rPr>
          <w:rFonts w:eastAsia="Times New Roman" w:cstheme="minorHAnsi"/>
          <w:i/>
          <w:iCs/>
          <w:lang w:val="fr-BE" w:eastAsia="nl-NL"/>
        </w:rPr>
        <w:t xml:space="preserve">Blanc </w:t>
      </w:r>
      <w:r w:rsidRPr="00E428DD">
        <w:rPr>
          <w:rFonts w:eastAsia="Times New Roman" w:cstheme="minorHAnsi"/>
          <w:i/>
          <w:iCs/>
          <w:lang w:val="fr-BE" w:eastAsia="nl-NL"/>
        </w:rPr>
        <w:t>RAL</w:t>
      </w:r>
      <w:r w:rsidR="00514569">
        <w:rPr>
          <w:rFonts w:eastAsia="Times New Roman" w:cstheme="minorHAnsi"/>
          <w:i/>
          <w:iCs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9003, </w:t>
      </w:r>
      <w:r w:rsidR="00514569">
        <w:rPr>
          <w:rFonts w:eastAsia="Times New Roman" w:cstheme="minorHAnsi"/>
          <w:i/>
          <w:iCs/>
          <w:lang w:val="fr-BE" w:eastAsia="nl-NL"/>
        </w:rPr>
        <w:t>couvercle alu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, </w:t>
      </w:r>
      <w:r w:rsidR="00514569">
        <w:rPr>
          <w:rFonts w:eastAsia="Times New Roman" w:cstheme="minorHAnsi"/>
          <w:i/>
          <w:iCs/>
          <w:lang w:val="fr-BE" w:eastAsia="nl-NL"/>
        </w:rPr>
        <w:t>mise à la terre intégrée du couvercle</w:t>
      </w:r>
    </w:p>
    <w:p w14:paraId="4E7223A7" w14:textId="77777777" w:rsidR="00514569" w:rsidRPr="00E428DD" w:rsidRDefault="005C44A3" w:rsidP="00514569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i/>
          <w:iCs/>
          <w:lang w:val="fr-BE" w:eastAsia="nl-NL"/>
        </w:rPr>
      </w:pPr>
      <w:r w:rsidRPr="00E428DD">
        <w:rPr>
          <w:rFonts w:eastAsia="Times New Roman" w:cstheme="minorHAnsi"/>
          <w:color w:val="FFCC00"/>
          <w:lang w:val="fr-BE" w:eastAsia="nl-NL"/>
        </w:rPr>
        <w:t>●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514569">
        <w:rPr>
          <w:rFonts w:eastAsia="Times New Roman" w:cstheme="minorHAnsi"/>
          <w:i/>
          <w:iCs/>
          <w:lang w:val="fr-BE" w:eastAsia="nl-NL"/>
        </w:rPr>
        <w:t>Noir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RAL</w:t>
      </w:r>
      <w:r w:rsidR="00514569">
        <w:rPr>
          <w:rFonts w:eastAsia="Times New Roman" w:cstheme="minorHAnsi"/>
          <w:i/>
          <w:iCs/>
          <w:lang w:val="fr-BE" w:eastAsia="nl-NL"/>
        </w:rPr>
        <w:t xml:space="preserve"> 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9017, </w:t>
      </w:r>
      <w:r w:rsidR="00514569">
        <w:rPr>
          <w:rFonts w:eastAsia="Times New Roman" w:cstheme="minorHAnsi"/>
          <w:i/>
          <w:iCs/>
          <w:lang w:val="fr-BE" w:eastAsia="nl-NL"/>
        </w:rPr>
        <w:t>couvercle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 </w:t>
      </w:r>
      <w:r w:rsidR="00514569">
        <w:rPr>
          <w:rFonts w:eastAsia="Times New Roman" w:cstheme="minorHAnsi"/>
          <w:i/>
          <w:iCs/>
          <w:lang w:val="fr-BE" w:eastAsia="nl-NL"/>
        </w:rPr>
        <w:t>alu</w:t>
      </w:r>
      <w:r w:rsidRPr="00E428DD">
        <w:rPr>
          <w:rFonts w:eastAsia="Times New Roman" w:cstheme="minorHAnsi"/>
          <w:i/>
          <w:iCs/>
          <w:lang w:val="fr-BE" w:eastAsia="nl-NL"/>
        </w:rPr>
        <w:t xml:space="preserve">, </w:t>
      </w:r>
      <w:r w:rsidR="00514569">
        <w:rPr>
          <w:rFonts w:eastAsia="Times New Roman" w:cstheme="minorHAnsi"/>
          <w:i/>
          <w:iCs/>
          <w:lang w:val="fr-BE" w:eastAsia="nl-NL"/>
        </w:rPr>
        <w:t>mise à la terre séparée nécessaire du couvercle</w:t>
      </w:r>
    </w:p>
    <w:p w14:paraId="235FFF8D" w14:textId="40A67F65" w:rsidR="005C44A3" w:rsidRPr="00E428DD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eastAsia="Times New Roman" w:cstheme="minorHAnsi"/>
          <w:color w:val="FFCC00"/>
          <w:lang w:val="fr-BE" w:eastAsia="nl-NL"/>
        </w:rPr>
      </w:pPr>
      <w:bookmarkStart w:id="3" w:name="_GoBack"/>
      <w:bookmarkEnd w:id="3"/>
    </w:p>
    <w:p w14:paraId="34DB882F" w14:textId="77777777" w:rsidR="005F46CB" w:rsidRPr="00E428DD" w:rsidRDefault="005F46CB" w:rsidP="005F46CB">
      <w:pPr>
        <w:overflowPunct w:val="0"/>
        <w:autoSpaceDE w:val="0"/>
        <w:autoSpaceDN w:val="0"/>
        <w:adjustRightInd w:val="0"/>
        <w:ind w:left="2124" w:firstLine="708"/>
        <w:textAlignment w:val="baseline"/>
        <w:rPr>
          <w:rFonts w:eastAsia="Times New Roman" w:cstheme="minorHAnsi"/>
          <w:lang w:val="fr-BE" w:eastAsia="nl-NL"/>
        </w:rPr>
      </w:pPr>
    </w:p>
    <w:p w14:paraId="6504433F" w14:textId="54F0143C" w:rsidR="005F46CB" w:rsidRPr="00E428DD" w:rsidRDefault="00514569" w:rsidP="005F46CB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val="fr-BE" w:eastAsia="nl-NL"/>
        </w:rPr>
      </w:pPr>
      <w:r>
        <w:rPr>
          <w:rFonts w:eastAsia="Times New Roman" w:cstheme="minorHAnsi"/>
          <w:b/>
          <w:bCs/>
          <w:lang w:val="fr-BE" w:eastAsia="nl-NL"/>
        </w:rPr>
        <w:t xml:space="preserve">Autres caractéristiques </w:t>
      </w:r>
      <w:r w:rsidR="005F46CB" w:rsidRPr="00E428DD">
        <w:rPr>
          <w:rFonts w:eastAsia="Times New Roman" w:cstheme="minorHAnsi"/>
          <w:b/>
          <w:bCs/>
          <w:lang w:val="fr-BE" w:eastAsia="nl-NL"/>
        </w:rPr>
        <w:t>:</w:t>
      </w:r>
    </w:p>
    <w:p w14:paraId="6F94AF5C" w14:textId="77777777" w:rsidR="005F46CB" w:rsidRPr="00E428DD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val="fr-BE" w:eastAsia="nl-NL"/>
        </w:rPr>
      </w:pPr>
    </w:p>
    <w:p w14:paraId="361856B5" w14:textId="77777777" w:rsidR="005F46CB" w:rsidRPr="00E428DD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eastAsia="MS Mincho" w:cstheme="minorHAnsi"/>
          <w:lang w:val="fr-BE" w:eastAsia="nl-NL"/>
        </w:rPr>
      </w:pPr>
      <w:bookmarkStart w:id="4" w:name="_MULTIZUIL_MZ-8"/>
      <w:bookmarkEnd w:id="4"/>
    </w:p>
    <w:p w14:paraId="5EC32203" w14:textId="1D92C063" w:rsidR="005F46CB" w:rsidRPr="00E428DD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val="fr-BE" w:eastAsia="nl-NL"/>
        </w:rPr>
      </w:pPr>
      <w:r w:rsidRPr="00E428DD">
        <w:rPr>
          <w:rFonts w:eastAsia="Times New Roman" w:cstheme="minorHAnsi"/>
          <w:color w:val="3366FF"/>
          <w:lang w:val="fr-BE" w:eastAsia="nl-NL"/>
        </w:rPr>
        <w:t>●</w:t>
      </w:r>
      <w:r w:rsidR="00514569">
        <w:rPr>
          <w:rFonts w:eastAsia="Times New Roman" w:cstheme="minorHAnsi"/>
          <w:lang w:val="fr-BE" w:eastAsia="nl-NL"/>
        </w:rPr>
        <w:t xml:space="preserve"> Remarques </w:t>
      </w:r>
      <w:r w:rsidRPr="00E428DD">
        <w:rPr>
          <w:rFonts w:eastAsia="Times New Roman" w:cstheme="minorHAnsi"/>
          <w:lang w:val="fr-BE" w:eastAsia="nl-NL"/>
        </w:rPr>
        <w:t>:</w:t>
      </w:r>
    </w:p>
    <w:p w14:paraId="7EFCB922" w14:textId="77777777" w:rsidR="005F46CB" w:rsidRPr="00E428DD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val="fr-BE" w:eastAsia="nl-NL"/>
        </w:rPr>
      </w:pPr>
    </w:p>
    <w:p w14:paraId="40574AB5" w14:textId="77777777" w:rsidR="005F46CB" w:rsidRPr="00E428DD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val="fr-BE" w:eastAsia="nl-NL"/>
        </w:rPr>
      </w:pPr>
    </w:p>
    <w:p w14:paraId="625A690F" w14:textId="77777777" w:rsidR="00514569" w:rsidRPr="00514569" w:rsidRDefault="00514569" w:rsidP="00514569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val="fr-BE" w:eastAsia="nl-NL"/>
        </w:rPr>
      </w:pPr>
      <w:r>
        <w:rPr>
          <w:rFonts w:eastAsia="Times New Roman" w:cstheme="minorHAnsi"/>
          <w:b/>
          <w:bCs/>
          <w:lang w:val="fr-BE" w:eastAsia="nl-NL"/>
        </w:rPr>
        <w:t xml:space="preserve">Mode d’emploi </w:t>
      </w:r>
      <w:r w:rsidR="005F46CB" w:rsidRPr="00E428DD">
        <w:rPr>
          <w:rFonts w:eastAsia="Times New Roman" w:cstheme="minorHAnsi"/>
          <w:lang w:val="fr-BE" w:eastAsia="nl-NL"/>
        </w:rPr>
        <w:t>:</w:t>
      </w:r>
      <w:r w:rsidR="005F46CB" w:rsidRPr="00E428DD">
        <w:rPr>
          <w:rFonts w:eastAsia="Times New Roman" w:cstheme="minorHAnsi"/>
          <w:lang w:val="fr-BE" w:eastAsia="nl-NL"/>
        </w:rPr>
        <w:tab/>
      </w:r>
      <w:r w:rsidRPr="00514569">
        <w:rPr>
          <w:rFonts w:eastAsia="Times New Roman" w:cstheme="minorHAnsi"/>
          <w:color w:val="3366FF"/>
          <w:lang w:val="fr-BE" w:eastAsia="nl-NL"/>
        </w:rPr>
        <w:t>●</w:t>
      </w:r>
      <w:r w:rsidRPr="00514569">
        <w:rPr>
          <w:rFonts w:eastAsia="Times New Roman" w:cstheme="minorHAnsi"/>
          <w:lang w:val="fr-BE" w:eastAsia="nl-NL"/>
        </w:rPr>
        <w:t xml:space="preserve"> Déterminez si la phrase ou le paragraphe doit subsister</w:t>
      </w:r>
    </w:p>
    <w:p w14:paraId="417D60FB" w14:textId="14B69A5B" w:rsidR="00514569" w:rsidRPr="00514569" w:rsidRDefault="00514569" w:rsidP="00514569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val="fr-BE" w:eastAsia="nl-NL"/>
        </w:rPr>
      </w:pPr>
      <w:r w:rsidRPr="00514569">
        <w:rPr>
          <w:rFonts w:eastAsia="Times New Roman" w:cstheme="minorHAnsi"/>
          <w:lang w:val="fr-BE" w:eastAsia="nl-NL"/>
        </w:rPr>
        <w:tab/>
      </w:r>
      <w:r w:rsidRPr="00514569">
        <w:rPr>
          <w:rFonts w:eastAsia="Times New Roman" w:cstheme="minorHAnsi"/>
          <w:lang w:val="fr-BE" w:eastAsia="nl-NL"/>
        </w:rPr>
        <w:tab/>
      </w:r>
      <w:r w:rsidRPr="00514569">
        <w:rPr>
          <w:rFonts w:eastAsia="Times New Roman" w:cstheme="minorHAnsi"/>
          <w:lang w:val="fr-BE" w:eastAsia="nl-NL"/>
        </w:rPr>
        <w:tab/>
      </w:r>
      <w:r w:rsidRPr="00514569">
        <w:rPr>
          <w:rFonts w:eastAsia="Times New Roman" w:cstheme="minorHAnsi"/>
          <w:color w:val="FFCC00"/>
          <w:lang w:val="fr-BE" w:eastAsia="nl-NL"/>
        </w:rPr>
        <w:t>●</w:t>
      </w:r>
      <w:r w:rsidRPr="00514569">
        <w:rPr>
          <w:rFonts w:eastAsia="Times New Roman" w:cstheme="minorHAnsi"/>
          <w:lang w:val="fr-BE" w:eastAsia="nl-NL"/>
        </w:rPr>
        <w:t xml:space="preserve"> Faites un choix parmi les propositions</w:t>
      </w:r>
    </w:p>
    <w:p w14:paraId="01FE52AE" w14:textId="77777777" w:rsidR="00514569" w:rsidRPr="00514569" w:rsidRDefault="00514569" w:rsidP="00514569">
      <w:pPr>
        <w:overflowPunct w:val="0"/>
        <w:autoSpaceDE w:val="0"/>
        <w:autoSpaceDN w:val="0"/>
        <w:adjustRightInd w:val="0"/>
        <w:ind w:left="1416" w:firstLine="708"/>
        <w:textAlignment w:val="baseline"/>
        <w:rPr>
          <w:rFonts w:eastAsia="Times New Roman" w:cstheme="minorHAnsi"/>
          <w:lang w:val="fr-BE" w:eastAsia="nl-NL"/>
        </w:rPr>
      </w:pPr>
      <w:r w:rsidRPr="00514569">
        <w:rPr>
          <w:rFonts w:eastAsia="Times New Roman" w:cstheme="minorHAnsi"/>
          <w:color w:val="FF0000"/>
          <w:lang w:val="fr-BE" w:eastAsia="nl-NL"/>
        </w:rPr>
        <w:t>●</w:t>
      </w:r>
      <w:r w:rsidRPr="00514569">
        <w:rPr>
          <w:rFonts w:eastAsia="Times New Roman" w:cstheme="minorHAnsi"/>
          <w:lang w:val="fr-BE" w:eastAsia="nl-NL"/>
        </w:rPr>
        <w:t xml:space="preserve"> Complétez les données souhaitées</w:t>
      </w:r>
    </w:p>
    <w:p w14:paraId="52220EE5" w14:textId="4BCBBE90" w:rsidR="00E073F7" w:rsidRPr="00E428DD" w:rsidRDefault="00E073F7" w:rsidP="00514569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val="fr-BE" w:eastAsia="nl-NL"/>
        </w:rPr>
      </w:pPr>
    </w:p>
    <w:sectPr w:rsidR="00E073F7" w:rsidRPr="00E4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2F8"/>
    <w:multiLevelType w:val="hybridMultilevel"/>
    <w:tmpl w:val="7BE818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72A6"/>
    <w:multiLevelType w:val="hybridMultilevel"/>
    <w:tmpl w:val="A0D459C6"/>
    <w:lvl w:ilvl="0" w:tplc="2CB444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6029"/>
    <w:multiLevelType w:val="hybridMultilevel"/>
    <w:tmpl w:val="A24A7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7"/>
    <w:rsid w:val="000720CE"/>
    <w:rsid w:val="001005A6"/>
    <w:rsid w:val="0010438E"/>
    <w:rsid w:val="00144362"/>
    <w:rsid w:val="00277179"/>
    <w:rsid w:val="00283923"/>
    <w:rsid w:val="00374E79"/>
    <w:rsid w:val="003E4A29"/>
    <w:rsid w:val="00402093"/>
    <w:rsid w:val="00410F87"/>
    <w:rsid w:val="00412AA7"/>
    <w:rsid w:val="00436310"/>
    <w:rsid w:val="004C4363"/>
    <w:rsid w:val="004D52DF"/>
    <w:rsid w:val="004F5594"/>
    <w:rsid w:val="00514569"/>
    <w:rsid w:val="005765D0"/>
    <w:rsid w:val="0058515B"/>
    <w:rsid w:val="005C44A3"/>
    <w:rsid w:val="005F279F"/>
    <w:rsid w:val="005F46CB"/>
    <w:rsid w:val="006A4E10"/>
    <w:rsid w:val="006E4A59"/>
    <w:rsid w:val="006F38B8"/>
    <w:rsid w:val="00700B7B"/>
    <w:rsid w:val="00890D70"/>
    <w:rsid w:val="00897E8A"/>
    <w:rsid w:val="00A56689"/>
    <w:rsid w:val="00A600DE"/>
    <w:rsid w:val="00A66BC9"/>
    <w:rsid w:val="00A75A12"/>
    <w:rsid w:val="00B07C49"/>
    <w:rsid w:val="00B97D9D"/>
    <w:rsid w:val="00BD08C8"/>
    <w:rsid w:val="00C865D8"/>
    <w:rsid w:val="00CD10DA"/>
    <w:rsid w:val="00CF6397"/>
    <w:rsid w:val="00D16C24"/>
    <w:rsid w:val="00DB5C36"/>
    <w:rsid w:val="00E073F7"/>
    <w:rsid w:val="00E12ECE"/>
    <w:rsid w:val="00E428DD"/>
    <w:rsid w:val="00E954E4"/>
    <w:rsid w:val="00E97424"/>
    <w:rsid w:val="00E9756F"/>
    <w:rsid w:val="00F072DF"/>
    <w:rsid w:val="00F25DE0"/>
    <w:rsid w:val="00F81ADD"/>
    <w:rsid w:val="00F84370"/>
    <w:rsid w:val="00FB088E"/>
    <w:rsid w:val="00FC0330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4D9C"/>
  <w15:chartTrackingRefBased/>
  <w15:docId w15:val="{206EA653-B2B0-4670-A44B-52DAF2AD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A2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9742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customStyle="1" w:styleId="HeaderChar">
    <w:name w:val="Header Char"/>
    <w:basedOn w:val="DefaultParagraphFont"/>
    <w:link w:val="Header"/>
    <w:semiHidden/>
    <w:rsid w:val="00E97424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596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KUIJSTERS</dc:creator>
  <cp:keywords/>
  <dc:description/>
  <cp:lastModifiedBy>Pierre Debry</cp:lastModifiedBy>
  <cp:revision>4</cp:revision>
  <dcterms:created xsi:type="dcterms:W3CDTF">2019-07-10T20:24:00Z</dcterms:created>
  <dcterms:modified xsi:type="dcterms:W3CDTF">2019-07-11T08:44:00Z</dcterms:modified>
</cp:coreProperties>
</file>