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92217" w14:textId="77777777" w:rsidR="00E073F7" w:rsidRPr="005F279F" w:rsidRDefault="00E073F7" w:rsidP="00E073F7">
      <w:pPr>
        <w:rPr>
          <w:lang w:val="fr-BE"/>
        </w:rPr>
      </w:pPr>
    </w:p>
    <w:p w14:paraId="701D7843" w14:textId="5B7691D8" w:rsidR="00E97424" w:rsidRPr="005F279F" w:rsidRDefault="005F279F" w:rsidP="00E97424">
      <w:pPr>
        <w:pStyle w:val="Header"/>
        <w:rPr>
          <w:noProof/>
          <w:position w:val="-2"/>
          <w:lang w:val="fr-BE"/>
        </w:rPr>
      </w:pPr>
      <w:r w:rsidRPr="005F279F">
        <w:rPr>
          <w:rFonts w:ascii="Arial" w:hAnsi="Arial" w:cs="Arial"/>
          <w:spacing w:val="100"/>
          <w:position w:val="-2"/>
          <w:sz w:val="28"/>
          <w:szCs w:val="28"/>
          <w:lang w:val="fr-BE"/>
        </w:rPr>
        <w:t>DESCRIPTIF POUR CAHIER DE CHARGES</w:t>
      </w:r>
    </w:p>
    <w:p w14:paraId="359B8D1D" w14:textId="77777777" w:rsidR="00E073F7" w:rsidRPr="005F279F" w:rsidRDefault="00E073F7" w:rsidP="00E073F7">
      <w:pPr>
        <w:rPr>
          <w:lang w:val="fr-BE"/>
        </w:rPr>
      </w:pPr>
    </w:p>
    <w:p w14:paraId="2B81653B" w14:textId="67B9A99A" w:rsidR="00FC0330" w:rsidRPr="005F279F" w:rsidRDefault="005F279F" w:rsidP="00E97424">
      <w:pPr>
        <w:tabs>
          <w:tab w:val="left" w:pos="6125"/>
        </w:tabs>
        <w:rPr>
          <w:lang w:val="fr-BE"/>
        </w:rPr>
      </w:pPr>
      <w:r w:rsidRPr="005F279F">
        <w:rPr>
          <w:b/>
          <w:sz w:val="44"/>
          <w:szCs w:val="44"/>
          <w:lang w:val="fr-BE"/>
        </w:rPr>
        <w:t>Colonn</w:t>
      </w:r>
      <w:r w:rsidR="00AD0DF6">
        <w:rPr>
          <w:b/>
          <w:sz w:val="44"/>
          <w:szCs w:val="44"/>
          <w:lang w:val="fr-BE"/>
        </w:rPr>
        <w:t>e</w:t>
      </w:r>
      <w:r w:rsidR="0062031B">
        <w:rPr>
          <w:b/>
          <w:sz w:val="44"/>
          <w:szCs w:val="44"/>
          <w:lang w:val="fr-BE"/>
        </w:rPr>
        <w:t>ttes</w:t>
      </w:r>
      <w:r w:rsidR="00AD0DF6">
        <w:rPr>
          <w:b/>
          <w:sz w:val="44"/>
          <w:szCs w:val="44"/>
          <w:lang w:val="fr-BE"/>
        </w:rPr>
        <w:t xml:space="preserve"> </w:t>
      </w:r>
      <w:r w:rsidR="00FB4F91">
        <w:rPr>
          <w:b/>
          <w:sz w:val="44"/>
          <w:szCs w:val="44"/>
          <w:lang w:val="fr-BE"/>
        </w:rPr>
        <w:t>roulantes</w:t>
      </w:r>
      <w:r w:rsidR="00E97424" w:rsidRPr="005F279F">
        <w:rPr>
          <w:lang w:val="fr-BE"/>
        </w:rPr>
        <w:tab/>
      </w:r>
    </w:p>
    <w:p w14:paraId="1E155E27" w14:textId="77777777" w:rsidR="004C4363" w:rsidRPr="005F279F" w:rsidRDefault="004C4363" w:rsidP="00E97424">
      <w:pPr>
        <w:rPr>
          <w:lang w:val="fr-BE"/>
        </w:rPr>
      </w:pPr>
    </w:p>
    <w:p w14:paraId="34C9D037" w14:textId="12D4B6E7" w:rsidR="00E97424" w:rsidRPr="005F279F" w:rsidRDefault="005F279F" w:rsidP="00E97424">
      <w:pPr>
        <w:rPr>
          <w:b/>
          <w:lang w:val="fr-BE"/>
        </w:rPr>
      </w:pPr>
      <w:r w:rsidRPr="005F279F">
        <w:rPr>
          <w:b/>
          <w:lang w:val="fr-BE"/>
        </w:rPr>
        <w:t>Généralités</w:t>
      </w:r>
    </w:p>
    <w:p w14:paraId="3D45A3D9" w14:textId="0AD5B096" w:rsidR="00A75A12" w:rsidRPr="005F279F" w:rsidRDefault="005F279F" w:rsidP="00E073F7">
      <w:pPr>
        <w:pStyle w:val="ListParagraph"/>
        <w:numPr>
          <w:ilvl w:val="0"/>
          <w:numId w:val="2"/>
        </w:numPr>
        <w:rPr>
          <w:lang w:val="fr-BE"/>
        </w:rPr>
      </w:pPr>
      <w:r>
        <w:rPr>
          <w:lang w:val="fr-BE"/>
        </w:rPr>
        <w:t>Les c</w:t>
      </w:r>
      <w:r w:rsidRPr="005F279F">
        <w:rPr>
          <w:lang w:val="fr-BE"/>
        </w:rPr>
        <w:t>olonn</w:t>
      </w:r>
      <w:r w:rsidR="00AD0DF6">
        <w:rPr>
          <w:lang w:val="fr-BE"/>
        </w:rPr>
        <w:t>e</w:t>
      </w:r>
      <w:r w:rsidR="00FB4F91">
        <w:rPr>
          <w:lang w:val="fr-BE"/>
        </w:rPr>
        <w:t>ttes roulantes</w:t>
      </w:r>
      <w:r w:rsidRPr="005F279F">
        <w:rPr>
          <w:lang w:val="fr-BE"/>
        </w:rPr>
        <w:t xml:space="preserve"> </w:t>
      </w:r>
      <w:r>
        <w:rPr>
          <w:lang w:val="fr-BE"/>
        </w:rPr>
        <w:t xml:space="preserve">sont </w:t>
      </w:r>
      <w:r w:rsidRPr="005F279F">
        <w:rPr>
          <w:lang w:val="fr-BE"/>
        </w:rPr>
        <w:t xml:space="preserve">de la marque </w:t>
      </w:r>
      <w:r w:rsidR="00A75A12" w:rsidRPr="005F279F">
        <w:rPr>
          <w:lang w:val="fr-BE"/>
        </w:rPr>
        <w:t>Legrand</w:t>
      </w:r>
      <w:r w:rsidR="006C3FBF">
        <w:rPr>
          <w:lang w:val="fr-BE"/>
        </w:rPr>
        <w:t>.</w:t>
      </w:r>
    </w:p>
    <w:p w14:paraId="7032E9A6" w14:textId="77777777" w:rsidR="005F279F" w:rsidRPr="005F279F" w:rsidRDefault="005F279F" w:rsidP="005F279F">
      <w:pPr>
        <w:pStyle w:val="ListParagraph"/>
        <w:numPr>
          <w:ilvl w:val="0"/>
          <w:numId w:val="2"/>
        </w:numPr>
        <w:rPr>
          <w:lang w:val="fr-BE"/>
        </w:rPr>
      </w:pPr>
      <w:r w:rsidRPr="005F279F">
        <w:rPr>
          <w:lang w:val="fr-BE"/>
        </w:rPr>
        <w:t>La gamme de produits offre une solution à tout type d’environnement et d’aménagement intérieur.</w:t>
      </w:r>
    </w:p>
    <w:p w14:paraId="59856E8D" w14:textId="4B1EF6B2" w:rsidR="00B97D9D" w:rsidRPr="005F279F" w:rsidRDefault="005F279F" w:rsidP="00B97D9D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val="fr-BE"/>
        </w:rPr>
      </w:pPr>
      <w:r>
        <w:rPr>
          <w:lang w:val="fr-BE"/>
        </w:rPr>
        <w:t>Les colonne</w:t>
      </w:r>
      <w:r w:rsidR="00FB4F91">
        <w:rPr>
          <w:lang w:val="fr-BE"/>
        </w:rPr>
        <w:t>ttes roulantes</w:t>
      </w:r>
      <w:r>
        <w:rPr>
          <w:lang w:val="fr-BE"/>
        </w:rPr>
        <w:t xml:space="preserve"> sont installées selon les prescriptions du RGIE et sont conformes aux normes </w:t>
      </w:r>
      <w:r w:rsidR="00B97D9D" w:rsidRPr="005F279F">
        <w:rPr>
          <w:lang w:val="fr-BE"/>
        </w:rPr>
        <w:t>EN 50085-1</w:t>
      </w:r>
      <w:r w:rsidR="00277179">
        <w:rPr>
          <w:lang w:val="fr-BE"/>
        </w:rPr>
        <w:t xml:space="preserve"> et</w:t>
      </w:r>
      <w:r w:rsidR="00B97D9D" w:rsidRPr="005F279F">
        <w:rPr>
          <w:lang w:val="fr-BE"/>
        </w:rPr>
        <w:t xml:space="preserve"> IEC 1084-2-4.</w:t>
      </w:r>
    </w:p>
    <w:p w14:paraId="08F5C6A1" w14:textId="77777777" w:rsidR="00283923" w:rsidRPr="00283923" w:rsidRDefault="00283923" w:rsidP="00283923">
      <w:pPr>
        <w:rPr>
          <w:lang w:val="fr-BE"/>
        </w:rPr>
      </w:pPr>
    </w:p>
    <w:p w14:paraId="57D1C58F" w14:textId="56322EB3" w:rsidR="00283923" w:rsidRPr="00283923" w:rsidRDefault="00283923" w:rsidP="00283923">
      <w:pPr>
        <w:rPr>
          <w:lang w:val="fr-BE"/>
        </w:rPr>
      </w:pPr>
      <w:r>
        <w:rPr>
          <w:lang w:val="fr-BE"/>
        </w:rPr>
        <w:t xml:space="preserve">Les colonnettes </w:t>
      </w:r>
      <w:r w:rsidR="00FB4F91">
        <w:rPr>
          <w:lang w:val="fr-BE"/>
        </w:rPr>
        <w:t xml:space="preserve">roulantes </w:t>
      </w:r>
      <w:r>
        <w:rPr>
          <w:lang w:val="fr-BE"/>
        </w:rPr>
        <w:t xml:space="preserve">doivent </w:t>
      </w:r>
      <w:r w:rsidRPr="00283923">
        <w:rPr>
          <w:lang w:val="fr-BE"/>
        </w:rPr>
        <w:t>répondre au mieux aux environnements variés</w:t>
      </w:r>
      <w:r w:rsidR="00DB5C36">
        <w:rPr>
          <w:lang w:val="fr-BE"/>
        </w:rPr>
        <w:t xml:space="preserve">. </w:t>
      </w:r>
      <w:r w:rsidR="00FB4F91">
        <w:rPr>
          <w:lang w:val="fr-BE"/>
        </w:rPr>
        <w:t>C’est pourquoi elles doivent être composées de :</w:t>
      </w:r>
    </w:p>
    <w:p w14:paraId="2594EC32" w14:textId="23C26E68" w:rsidR="00283923" w:rsidRPr="00283923" w:rsidRDefault="00283923" w:rsidP="00283923">
      <w:pPr>
        <w:rPr>
          <w:lang w:val="fr-BE"/>
        </w:rPr>
      </w:pPr>
      <w:r w:rsidRPr="00283923">
        <w:rPr>
          <w:lang w:val="fr-BE"/>
        </w:rPr>
        <w:t>•</w:t>
      </w:r>
      <w:r w:rsidRPr="00283923">
        <w:rPr>
          <w:lang w:val="fr-BE"/>
        </w:rPr>
        <w:tab/>
      </w:r>
      <w:r w:rsidR="00FB4F91">
        <w:rPr>
          <w:lang w:val="fr-BE"/>
        </w:rPr>
        <w:t>Corps à 1 compartiment et à 2 faces à clippage direct de l’appareillage</w:t>
      </w:r>
    </w:p>
    <w:p w14:paraId="5D360D8F" w14:textId="45A07648" w:rsidR="00283923" w:rsidRPr="00283923" w:rsidRDefault="00283923" w:rsidP="00283923">
      <w:pPr>
        <w:rPr>
          <w:lang w:val="fr-BE"/>
        </w:rPr>
      </w:pPr>
      <w:r w:rsidRPr="00283923">
        <w:rPr>
          <w:lang w:val="fr-BE"/>
        </w:rPr>
        <w:t>•</w:t>
      </w:r>
      <w:r w:rsidRPr="00283923">
        <w:rPr>
          <w:lang w:val="fr-BE"/>
        </w:rPr>
        <w:tab/>
      </w:r>
      <w:r w:rsidR="00FB4F91">
        <w:rPr>
          <w:lang w:val="fr-BE"/>
        </w:rPr>
        <w:t>7 prises 2P+T / 230 V</w:t>
      </w:r>
    </w:p>
    <w:p w14:paraId="7DB30727" w14:textId="37E68059" w:rsidR="00283923" w:rsidRPr="00283923" w:rsidRDefault="00283923" w:rsidP="00283923">
      <w:pPr>
        <w:rPr>
          <w:lang w:val="fr-BE"/>
        </w:rPr>
      </w:pPr>
      <w:r w:rsidRPr="00283923">
        <w:rPr>
          <w:lang w:val="fr-BE"/>
        </w:rPr>
        <w:t>•</w:t>
      </w:r>
      <w:r w:rsidRPr="00283923">
        <w:rPr>
          <w:lang w:val="fr-BE"/>
        </w:rPr>
        <w:tab/>
      </w:r>
      <w:r w:rsidR="00FB4F91">
        <w:rPr>
          <w:lang w:val="fr-BE"/>
        </w:rPr>
        <w:t>4 m de câble du type H05VVF 3G1,5</w:t>
      </w:r>
      <w:r w:rsidR="006C3FBF">
        <w:rPr>
          <w:lang w:val="fr-BE"/>
        </w:rPr>
        <w:t xml:space="preserve"> </w:t>
      </w:r>
      <w:r w:rsidR="00FB4F91">
        <w:rPr>
          <w:lang w:val="fr-BE"/>
        </w:rPr>
        <w:t>mm²</w:t>
      </w:r>
    </w:p>
    <w:p w14:paraId="58266C10" w14:textId="342CC0BA" w:rsidR="00283923" w:rsidRPr="00283923" w:rsidRDefault="00283923" w:rsidP="00283923">
      <w:pPr>
        <w:rPr>
          <w:lang w:val="fr-BE"/>
        </w:rPr>
      </w:pPr>
      <w:r w:rsidRPr="00283923">
        <w:rPr>
          <w:lang w:val="fr-BE"/>
        </w:rPr>
        <w:t>•</w:t>
      </w:r>
      <w:r w:rsidRPr="00283923">
        <w:rPr>
          <w:lang w:val="fr-BE"/>
        </w:rPr>
        <w:tab/>
      </w:r>
      <w:r w:rsidR="007401EE">
        <w:rPr>
          <w:lang w:val="fr-BE"/>
        </w:rPr>
        <w:t>1 double prise USB 2400 mA</w:t>
      </w:r>
    </w:p>
    <w:p w14:paraId="550C7641" w14:textId="09411A9A" w:rsidR="00283923" w:rsidRPr="00283923" w:rsidRDefault="00283923" w:rsidP="00283923">
      <w:pPr>
        <w:rPr>
          <w:lang w:val="fr-BE"/>
        </w:rPr>
      </w:pPr>
      <w:r w:rsidRPr="00283923">
        <w:rPr>
          <w:lang w:val="fr-BE"/>
        </w:rPr>
        <w:t>•</w:t>
      </w:r>
      <w:r w:rsidRPr="00283923">
        <w:rPr>
          <w:lang w:val="fr-BE"/>
        </w:rPr>
        <w:tab/>
      </w:r>
      <w:r w:rsidR="007401EE">
        <w:rPr>
          <w:lang w:val="fr-BE"/>
        </w:rPr>
        <w:t>Couvercles de 45 mm</w:t>
      </w:r>
    </w:p>
    <w:p w14:paraId="5A2190A6" w14:textId="3567F611" w:rsidR="00283923" w:rsidRPr="00283923" w:rsidRDefault="00283923" w:rsidP="00283923">
      <w:pPr>
        <w:rPr>
          <w:lang w:val="fr-BE"/>
        </w:rPr>
      </w:pPr>
      <w:r w:rsidRPr="00283923">
        <w:rPr>
          <w:lang w:val="fr-BE"/>
        </w:rPr>
        <w:t>•</w:t>
      </w:r>
      <w:r w:rsidRPr="00283923">
        <w:rPr>
          <w:lang w:val="fr-BE"/>
        </w:rPr>
        <w:tab/>
      </w:r>
      <w:r w:rsidR="007401EE">
        <w:rPr>
          <w:lang w:val="fr-BE"/>
        </w:rPr>
        <w:t>Capots de finition</w:t>
      </w:r>
    </w:p>
    <w:p w14:paraId="120800BE" w14:textId="65FDC77E" w:rsidR="007401EE" w:rsidRPr="007401EE" w:rsidRDefault="00283923" w:rsidP="007401EE">
      <w:pPr>
        <w:rPr>
          <w:lang w:val="fr-BE"/>
        </w:rPr>
      </w:pPr>
      <w:r w:rsidRPr="00283923">
        <w:rPr>
          <w:lang w:val="fr-BE"/>
        </w:rPr>
        <w:t>•</w:t>
      </w:r>
      <w:r w:rsidRPr="00283923">
        <w:rPr>
          <w:lang w:val="fr-BE"/>
        </w:rPr>
        <w:tab/>
      </w:r>
      <w:r w:rsidR="007401EE">
        <w:rPr>
          <w:lang w:val="fr-BE"/>
        </w:rPr>
        <w:t>Pied (6 kg) métallique de couleur aluminium équipé de 4 roulettes et de 4 range</w:t>
      </w:r>
      <w:r w:rsidR="006C3FBF">
        <w:rPr>
          <w:lang w:val="fr-BE"/>
        </w:rPr>
        <w:t>-</w:t>
      </w:r>
      <w:r w:rsidR="007401EE">
        <w:rPr>
          <w:lang w:val="fr-BE"/>
        </w:rPr>
        <w:t>cordons</w:t>
      </w:r>
    </w:p>
    <w:p w14:paraId="7F230996" w14:textId="1BBB10C4" w:rsidR="007401EE" w:rsidRPr="00283923" w:rsidRDefault="007401EE" w:rsidP="007401EE">
      <w:pPr>
        <w:rPr>
          <w:lang w:val="fr-BE"/>
        </w:rPr>
      </w:pPr>
      <w:r w:rsidRPr="00283923">
        <w:rPr>
          <w:lang w:val="fr-BE"/>
        </w:rPr>
        <w:t>•</w:t>
      </w:r>
      <w:r w:rsidRPr="00283923">
        <w:rPr>
          <w:lang w:val="fr-BE"/>
        </w:rPr>
        <w:tab/>
      </w:r>
      <w:r>
        <w:rPr>
          <w:lang w:val="fr-BE"/>
        </w:rPr>
        <w:t>Tablette blanche en Corian</w:t>
      </w:r>
    </w:p>
    <w:p w14:paraId="0AF0062F" w14:textId="645DD707" w:rsidR="007401EE" w:rsidRPr="00283923" w:rsidRDefault="007401EE" w:rsidP="007401EE">
      <w:pPr>
        <w:rPr>
          <w:lang w:val="fr-BE"/>
        </w:rPr>
      </w:pPr>
      <w:r w:rsidRPr="00283923">
        <w:rPr>
          <w:lang w:val="fr-BE"/>
        </w:rPr>
        <w:t>•</w:t>
      </w:r>
      <w:r w:rsidRPr="00283923">
        <w:rPr>
          <w:lang w:val="fr-BE"/>
        </w:rPr>
        <w:tab/>
      </w:r>
      <w:r>
        <w:rPr>
          <w:lang w:val="fr-BE"/>
        </w:rPr>
        <w:t>Accessoires de fixation</w:t>
      </w:r>
    </w:p>
    <w:p w14:paraId="3CBEC67D" w14:textId="76DB5208" w:rsidR="00DB5C36" w:rsidRDefault="007401EE" w:rsidP="00E073F7">
      <w:pPr>
        <w:rPr>
          <w:lang w:val="fr-BE"/>
        </w:rPr>
      </w:pPr>
      <w:r w:rsidRPr="00283923">
        <w:rPr>
          <w:lang w:val="fr-BE"/>
        </w:rPr>
        <w:t>•</w:t>
      </w:r>
      <w:r w:rsidRPr="00283923">
        <w:rPr>
          <w:lang w:val="fr-BE"/>
        </w:rPr>
        <w:tab/>
      </w:r>
      <w:r>
        <w:rPr>
          <w:lang w:val="fr-BE"/>
        </w:rPr>
        <w:t>Liaison de masse</w:t>
      </w:r>
      <w:bookmarkStart w:id="0" w:name="_GoBack"/>
      <w:bookmarkEnd w:id="0"/>
    </w:p>
    <w:sectPr w:rsidR="00DB5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702F8"/>
    <w:multiLevelType w:val="hybridMultilevel"/>
    <w:tmpl w:val="7BE8184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572A6"/>
    <w:multiLevelType w:val="hybridMultilevel"/>
    <w:tmpl w:val="A0D459C6"/>
    <w:lvl w:ilvl="0" w:tplc="2CB444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024B9"/>
    <w:multiLevelType w:val="hybridMultilevel"/>
    <w:tmpl w:val="201E9F8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D6029"/>
    <w:multiLevelType w:val="hybridMultilevel"/>
    <w:tmpl w:val="A24A7E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F7"/>
    <w:rsid w:val="000720CE"/>
    <w:rsid w:val="001005A6"/>
    <w:rsid w:val="0010438E"/>
    <w:rsid w:val="00144362"/>
    <w:rsid w:val="00277179"/>
    <w:rsid w:val="00283923"/>
    <w:rsid w:val="00374E79"/>
    <w:rsid w:val="003E4A29"/>
    <w:rsid w:val="00402093"/>
    <w:rsid w:val="00410F87"/>
    <w:rsid w:val="00412AA7"/>
    <w:rsid w:val="00436310"/>
    <w:rsid w:val="004C4363"/>
    <w:rsid w:val="004D52DF"/>
    <w:rsid w:val="004F5594"/>
    <w:rsid w:val="00514569"/>
    <w:rsid w:val="005765D0"/>
    <w:rsid w:val="0058515B"/>
    <w:rsid w:val="00591B2C"/>
    <w:rsid w:val="005C44A3"/>
    <w:rsid w:val="005F279F"/>
    <w:rsid w:val="005F46CB"/>
    <w:rsid w:val="0062031B"/>
    <w:rsid w:val="006A4E10"/>
    <w:rsid w:val="006C3FBF"/>
    <w:rsid w:val="006E4A59"/>
    <w:rsid w:val="006F38B8"/>
    <w:rsid w:val="00700B7B"/>
    <w:rsid w:val="007401EE"/>
    <w:rsid w:val="00890D70"/>
    <w:rsid w:val="00897E8A"/>
    <w:rsid w:val="00A56689"/>
    <w:rsid w:val="00A600DE"/>
    <w:rsid w:val="00A66BC9"/>
    <w:rsid w:val="00A75A12"/>
    <w:rsid w:val="00AD0DF6"/>
    <w:rsid w:val="00B07C49"/>
    <w:rsid w:val="00B97D9D"/>
    <w:rsid w:val="00BD08C8"/>
    <w:rsid w:val="00C865D8"/>
    <w:rsid w:val="00CD10DA"/>
    <w:rsid w:val="00CF6397"/>
    <w:rsid w:val="00D16C24"/>
    <w:rsid w:val="00DB5C36"/>
    <w:rsid w:val="00E073F7"/>
    <w:rsid w:val="00E12ECE"/>
    <w:rsid w:val="00E428DD"/>
    <w:rsid w:val="00E954E4"/>
    <w:rsid w:val="00E97424"/>
    <w:rsid w:val="00E9756F"/>
    <w:rsid w:val="00F25DE0"/>
    <w:rsid w:val="00F81ADD"/>
    <w:rsid w:val="00F84370"/>
    <w:rsid w:val="00FB088E"/>
    <w:rsid w:val="00FB4F91"/>
    <w:rsid w:val="00FC0330"/>
    <w:rsid w:val="00FC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4D9C"/>
  <w15:chartTrackingRefBased/>
  <w15:docId w15:val="{206EA653-B2B0-4670-A44B-52DAF2AD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A29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E97424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GB" w:eastAsia="nl-NL"/>
    </w:rPr>
  </w:style>
  <w:style w:type="character" w:customStyle="1" w:styleId="HeaderChar">
    <w:name w:val="Header Char"/>
    <w:basedOn w:val="DefaultParagraphFont"/>
    <w:link w:val="Header"/>
    <w:semiHidden/>
    <w:rsid w:val="00E97424"/>
    <w:rPr>
      <w:rFonts w:ascii="Times New Roman" w:eastAsia="Times New Roman" w:hAnsi="Times New Roman" w:cs="Times New Roman"/>
      <w:sz w:val="20"/>
      <w:szCs w:val="20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4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KUIJSTERS</dc:creator>
  <cp:keywords/>
  <dc:description/>
  <cp:lastModifiedBy>Pierre Debry</cp:lastModifiedBy>
  <cp:revision>5</cp:revision>
  <dcterms:created xsi:type="dcterms:W3CDTF">2019-07-10T20:55:00Z</dcterms:created>
  <dcterms:modified xsi:type="dcterms:W3CDTF">2019-07-11T08:48:00Z</dcterms:modified>
</cp:coreProperties>
</file>